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8A" w:rsidRDefault="0033298A" w:rsidP="0033298A">
      <w:pPr>
        <w:pStyle w:val="Titolo1"/>
        <w:jc w:val="center"/>
        <w:rPr>
          <w:rFonts w:ascii="Baskerville Old Face" w:hAnsi="Baskerville Old Face"/>
          <w:b w:val="0"/>
          <w:smallCaps/>
          <w:spacing w:val="20"/>
          <w:sz w:val="40"/>
        </w:rPr>
      </w:pPr>
      <w:r w:rsidRPr="00227986">
        <w:rPr>
          <w:rFonts w:ascii="Baskerville Old Face" w:hAnsi="Baskerville Old Face"/>
          <w:b w:val="0"/>
          <w:smallCaps/>
          <w:noProof/>
          <w:spacing w:val="20"/>
          <w:sz w:val="40"/>
        </w:rPr>
        <w:drawing>
          <wp:inline distT="0" distB="0" distL="0" distR="0" wp14:anchorId="1DA210A3" wp14:editId="6D650C1D">
            <wp:extent cx="6286500" cy="1095375"/>
            <wp:effectExtent l="0" t="0" r="0" b="9525"/>
            <wp:docPr id="1" name="Immagine 1"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33298A" w:rsidRDefault="0033298A" w:rsidP="0033298A">
      <w:pPr>
        <w:pStyle w:val="Titolo1"/>
        <w:jc w:val="center"/>
        <w:rPr>
          <w:rFonts w:ascii="Baskerville Old Face" w:hAnsi="Baskerville Old Face"/>
          <w:smallCaps/>
          <w:spacing w:val="20"/>
          <w:sz w:val="40"/>
        </w:rPr>
      </w:pPr>
      <w:r>
        <w:rPr>
          <w:rFonts w:ascii="Baskerville Old Face" w:hAnsi="Baskerville Old Face"/>
          <w:b w:val="0"/>
          <w:smallCaps/>
          <w:spacing w:val="20"/>
          <w:sz w:val="40"/>
        </w:rPr>
        <w:t>Istituto Comprensivo Curtatone</w:t>
      </w:r>
    </w:p>
    <w:p w:rsidR="0033298A" w:rsidRPr="006D1BB4" w:rsidRDefault="0033298A" w:rsidP="0033298A">
      <w:pPr>
        <w:pStyle w:val="Titolo3"/>
        <w:rPr>
          <w:rFonts w:ascii="Bookman Old Style" w:hAnsi="Bookman Old Style"/>
          <w:b/>
          <w:smallCaps/>
        </w:rPr>
      </w:pPr>
      <w:r w:rsidRPr="006D1BB4">
        <w:rPr>
          <w:rFonts w:ascii="Bookman Old Style" w:hAnsi="Bookman Old Style"/>
        </w:rPr>
        <w:t>di Scuola dell’infanzia, primaria e secondaria di 1°grado</w:t>
      </w:r>
    </w:p>
    <w:p w:rsidR="0033298A" w:rsidRDefault="0033298A" w:rsidP="0033298A">
      <w:pPr>
        <w:jc w:val="center"/>
        <w:rPr>
          <w:rFonts w:ascii="Arial" w:hAnsi="Arial"/>
          <w:sz w:val="22"/>
        </w:rPr>
      </w:pPr>
      <w:r>
        <w:rPr>
          <w:rFonts w:ascii="Arial" w:hAnsi="Arial"/>
          <w:sz w:val="22"/>
        </w:rPr>
        <w:t xml:space="preserve">       46010 </w:t>
      </w:r>
      <w:r>
        <w:rPr>
          <w:rFonts w:ascii="Arial" w:hAnsi="Arial"/>
          <w:b/>
          <w:sz w:val="22"/>
        </w:rPr>
        <w:t xml:space="preserve">BUSCOLDO </w:t>
      </w:r>
      <w:r>
        <w:rPr>
          <w:rFonts w:ascii="Arial" w:hAnsi="Arial"/>
          <w:sz w:val="22"/>
        </w:rPr>
        <w:t>(MN</w:t>
      </w:r>
      <w:r>
        <w:rPr>
          <w:rFonts w:ascii="Arial" w:hAnsi="Arial"/>
          <w:b/>
          <w:sz w:val="22"/>
        </w:rPr>
        <w:t>)</w:t>
      </w:r>
      <w:r>
        <w:rPr>
          <w:rFonts w:ascii="Arial" w:hAnsi="Arial"/>
          <w:sz w:val="22"/>
        </w:rPr>
        <w:t xml:space="preserve"> – via Maggiolini, 6</w:t>
      </w:r>
    </w:p>
    <w:p w:rsidR="0033298A" w:rsidRPr="00357B8E" w:rsidRDefault="0033298A" w:rsidP="0033298A">
      <w:pPr>
        <w:jc w:val="center"/>
        <w:rPr>
          <w:rFonts w:ascii="Arial" w:hAnsi="Arial"/>
          <w:sz w:val="22"/>
        </w:rPr>
      </w:pPr>
      <w:r>
        <w:rPr>
          <w:rFonts w:ascii="Arial" w:hAnsi="Arial"/>
          <w:sz w:val="22"/>
        </w:rPr>
        <w:t xml:space="preserve">   </w:t>
      </w:r>
      <w:r>
        <w:rPr>
          <w:rFonts w:ascii="Arial" w:hAnsi="Arial"/>
          <w:sz w:val="22"/>
        </w:rPr>
        <w:sym w:font="Wingdings" w:char="0028"/>
      </w:r>
      <w:r w:rsidRPr="00357B8E">
        <w:rPr>
          <w:rFonts w:ascii="Arial" w:hAnsi="Arial"/>
          <w:sz w:val="22"/>
        </w:rPr>
        <w:t xml:space="preserve"> 037648097  fax 0376411154</w:t>
      </w:r>
    </w:p>
    <w:p w:rsidR="0033298A" w:rsidRPr="009C3343" w:rsidRDefault="0033298A" w:rsidP="0033298A">
      <w:pPr>
        <w:jc w:val="center"/>
        <w:rPr>
          <w:rFonts w:ascii="Arial" w:hAnsi="Arial"/>
        </w:rPr>
      </w:pPr>
      <w:r w:rsidRPr="009C3343">
        <w:rPr>
          <w:rFonts w:ascii="Arial" w:hAnsi="Arial"/>
        </w:rPr>
        <w:sym w:font="Wingdings" w:char="002A"/>
      </w:r>
      <w:r w:rsidRPr="009C3343">
        <w:rPr>
          <w:rFonts w:ascii="Arial" w:hAnsi="Arial"/>
        </w:rPr>
        <w:t xml:space="preserve"> </w:t>
      </w:r>
      <w:hyperlink r:id="rId6" w:history="1">
        <w:r w:rsidRPr="009C3343">
          <w:rPr>
            <w:rStyle w:val="Collegamentoipertestuale"/>
            <w:rFonts w:ascii="Arial" w:hAnsi="Arial"/>
          </w:rPr>
          <w:t>mnic812006@istruzione.it</w:t>
        </w:r>
      </w:hyperlink>
      <w:r w:rsidRPr="009C3343">
        <w:rPr>
          <w:rFonts w:ascii="Arial" w:hAnsi="Arial"/>
        </w:rPr>
        <w:t xml:space="preserve">    </w:t>
      </w:r>
      <w:hyperlink r:id="rId7" w:history="1">
        <w:r w:rsidRPr="009C3343">
          <w:rPr>
            <w:rStyle w:val="Collegamentoipertestuale"/>
            <w:rFonts w:ascii="Arial" w:hAnsi="Arial"/>
          </w:rPr>
          <w:t>mnic812006@pec.istruzione.it</w:t>
        </w:r>
      </w:hyperlink>
      <w:r w:rsidRPr="009C3343">
        <w:rPr>
          <w:rFonts w:ascii="Arial" w:hAnsi="Arial"/>
        </w:rPr>
        <w:t xml:space="preserve"> </w:t>
      </w:r>
      <w:r>
        <w:rPr>
          <w:rFonts w:ascii="Arial" w:hAnsi="Arial"/>
        </w:rPr>
        <w:t xml:space="preserve"> </w:t>
      </w:r>
      <w:r w:rsidRPr="009C3343">
        <w:rPr>
          <w:rFonts w:ascii="Arial" w:hAnsi="Arial"/>
        </w:rPr>
        <w:t xml:space="preserve"> </w:t>
      </w:r>
    </w:p>
    <w:p w:rsidR="0033298A" w:rsidRPr="009C3343" w:rsidRDefault="0033298A" w:rsidP="0033298A">
      <w:pPr>
        <w:jc w:val="center"/>
        <w:rPr>
          <w:rFonts w:ascii="Arial" w:hAnsi="Arial"/>
        </w:rPr>
      </w:pPr>
      <w:hyperlink r:id="rId8" w:history="1">
        <w:r w:rsidRPr="009C3343">
          <w:rPr>
            <w:rStyle w:val="Collegamentoipertestuale"/>
            <w:rFonts w:ascii="Arial" w:hAnsi="Arial"/>
          </w:rPr>
          <w:t>www.comprensivodicurtatone.it</w:t>
        </w:r>
      </w:hyperlink>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Pr>
        <w:rPr>
          <w:rFonts w:ascii="Arial" w:hAnsi="Arial"/>
          <w:sz w:val="22"/>
        </w:rPr>
      </w:pPr>
    </w:p>
    <w:p w:rsidR="0033298A" w:rsidRDefault="0033298A" w:rsidP="0033298A"/>
    <w:p w:rsidR="0033298A" w:rsidRDefault="0033298A" w:rsidP="0033298A">
      <w:pPr>
        <w:pStyle w:val="Titolo1"/>
        <w:jc w:val="center"/>
        <w:rPr>
          <w:rFonts w:ascii="Lucida Handwriting" w:hAnsi="Lucida Handwriting"/>
          <w:sz w:val="52"/>
          <w:szCs w:val="52"/>
        </w:rPr>
      </w:pPr>
      <w:r w:rsidRPr="00333F22">
        <w:rPr>
          <w:rFonts w:ascii="Lucida Handwriting" w:hAnsi="Lucida Handwriting"/>
          <w:sz w:val="52"/>
          <w:szCs w:val="52"/>
        </w:rPr>
        <w:t>SINTESI PROGETTO/ATTIVITA’</w:t>
      </w:r>
    </w:p>
    <w:p w:rsidR="0033298A" w:rsidRDefault="0033298A" w:rsidP="0033298A"/>
    <w:p w:rsidR="0033298A" w:rsidRDefault="0033298A" w:rsidP="0033298A">
      <w:r>
        <w:tab/>
      </w:r>
      <w:r>
        <w:tab/>
      </w:r>
      <w:r>
        <w:tab/>
      </w:r>
      <w:r>
        <w:tab/>
      </w:r>
      <w:r>
        <w:tab/>
      </w:r>
      <w:r>
        <w:tab/>
      </w:r>
      <w:r>
        <w:tab/>
      </w:r>
      <w:r>
        <w:tab/>
      </w:r>
      <w:r>
        <w:tab/>
      </w:r>
    </w:p>
    <w:p w:rsidR="0033298A" w:rsidRPr="00333F22" w:rsidRDefault="0033298A" w:rsidP="0033298A">
      <w:pPr>
        <w:ind w:left="6372" w:firstLine="708"/>
      </w:pPr>
      <w:r>
        <w:t>Programma annuale 2017</w:t>
      </w:r>
    </w:p>
    <w:p w:rsidR="0033298A" w:rsidRDefault="0033298A" w:rsidP="0033298A">
      <w:r>
        <w:br w:type="page"/>
      </w:r>
    </w:p>
    <w:p w:rsidR="0033298A" w:rsidRPr="00A70D27" w:rsidRDefault="0033298A" w:rsidP="0033298A">
      <w:pPr>
        <w:pStyle w:val="Titolo3"/>
        <w:rPr>
          <w:rFonts w:ascii="Verdana" w:hAnsi="Verdana"/>
          <w:sz w:val="20"/>
        </w:rPr>
      </w:pPr>
      <w:r w:rsidRPr="00A70D27">
        <w:rPr>
          <w:rFonts w:ascii="Verdana" w:hAnsi="Verdana"/>
          <w:sz w:val="20"/>
        </w:rPr>
        <w:lastRenderedPageBreak/>
        <w:t>Sezione 1 – Descrittiva</w:t>
      </w:r>
    </w:p>
    <w:p w:rsidR="0033298A" w:rsidRPr="00A70D27" w:rsidRDefault="0033298A" w:rsidP="0033298A">
      <w:pPr>
        <w:numPr>
          <w:ilvl w:val="1"/>
          <w:numId w:val="1"/>
        </w:numPr>
        <w:jc w:val="both"/>
        <w:rPr>
          <w:rFonts w:ascii="Verdana" w:hAnsi="Verdana"/>
          <w:b/>
        </w:rPr>
      </w:pPr>
      <w:r w:rsidRPr="00A70D27">
        <w:rPr>
          <w:rFonts w:ascii="Verdana" w:hAnsi="Verdana"/>
          <w:b/>
        </w:rPr>
        <w:t xml:space="preserve">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P01 – Diritto allo studio</w:t>
            </w:r>
          </w:p>
        </w:tc>
      </w:tr>
    </w:tbl>
    <w:p w:rsidR="0033298A" w:rsidRPr="00A70D27" w:rsidRDefault="0033298A" w:rsidP="0033298A">
      <w:pPr>
        <w:jc w:val="both"/>
        <w:rPr>
          <w:rFonts w:ascii="Verdana" w:hAnsi="Verdana"/>
        </w:rPr>
      </w:pPr>
    </w:p>
    <w:p w:rsidR="0033298A" w:rsidRPr="00A70D27" w:rsidRDefault="0033298A" w:rsidP="0033298A">
      <w:pPr>
        <w:numPr>
          <w:ilvl w:val="1"/>
          <w:numId w:val="1"/>
        </w:numPr>
        <w:jc w:val="both"/>
        <w:rPr>
          <w:rFonts w:ascii="Verdana" w:hAnsi="Verdana"/>
          <w:b/>
        </w:rPr>
      </w:pPr>
      <w:r w:rsidRPr="00A70D27">
        <w:rPr>
          <w:rFonts w:ascii="Verdana" w:hAnsi="Verdana"/>
          <w:b/>
        </w:rPr>
        <w:t>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1"/>
        </w:numPr>
        <w:jc w:val="both"/>
        <w:rPr>
          <w:rFonts w:ascii="Verdana" w:hAnsi="Verdana"/>
          <w:b/>
        </w:rPr>
      </w:pP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A70D27" w:rsidTr="00921994">
        <w:tc>
          <w:tcPr>
            <w:tcW w:w="9778" w:type="dxa"/>
          </w:tcPr>
          <w:p w:rsidR="0033298A" w:rsidRPr="00A70D27" w:rsidRDefault="0033298A" w:rsidP="00921994">
            <w:pPr>
              <w:jc w:val="both"/>
              <w:rPr>
                <w:rFonts w:ascii="Verdana" w:hAnsi="Verdana"/>
              </w:rPr>
            </w:pPr>
          </w:p>
          <w:p w:rsidR="0033298A" w:rsidRPr="00A70D27" w:rsidRDefault="0033298A" w:rsidP="00921994">
            <w:pPr>
              <w:tabs>
                <w:tab w:val="left" w:pos="3686"/>
              </w:tabs>
              <w:jc w:val="both"/>
              <w:rPr>
                <w:rFonts w:ascii="Verdana" w:hAnsi="Verdana"/>
              </w:rPr>
            </w:pPr>
            <w:r w:rsidRPr="00A70D27">
              <w:rPr>
                <w:rFonts w:ascii="Verdana" w:hAnsi="Verdana"/>
              </w:rPr>
              <w:t xml:space="preserve">Il programma è finalizzato a </w:t>
            </w:r>
          </w:p>
          <w:p w:rsidR="0033298A" w:rsidRPr="00A70D27" w:rsidRDefault="0033298A" w:rsidP="00921994">
            <w:pPr>
              <w:tabs>
                <w:tab w:val="left" w:pos="3686"/>
              </w:tabs>
              <w:jc w:val="both"/>
              <w:rPr>
                <w:rFonts w:ascii="Verdana" w:hAnsi="Verdana"/>
              </w:rPr>
            </w:pPr>
            <w:r w:rsidRPr="00A70D27">
              <w:rPr>
                <w:rFonts w:ascii="Verdana" w:hAnsi="Verdana"/>
              </w:rPr>
              <w:t>-promuovere della motivazione all’apprendimento e alla valorizzazione della creatività del bambino, attraverso l’attivazione di laboratori di educazione su vari ambiti, linguistico, di manipolazione e creatività;</w:t>
            </w:r>
          </w:p>
          <w:p w:rsidR="0033298A" w:rsidRPr="00A70D27" w:rsidRDefault="0033298A" w:rsidP="00921994">
            <w:pPr>
              <w:tabs>
                <w:tab w:val="left" w:pos="3686"/>
              </w:tabs>
              <w:jc w:val="both"/>
              <w:rPr>
                <w:rFonts w:ascii="Verdana" w:hAnsi="Verdana"/>
              </w:rPr>
            </w:pPr>
            <w:r w:rsidRPr="00A70D27">
              <w:rPr>
                <w:rFonts w:ascii="Verdana" w:hAnsi="Verdana"/>
              </w:rPr>
              <w:t>-attivare l’uso integrato di vari linguaggi e delle varie lingue favorendo in tal modo il potenziamento di stili cognitivi e intelligenze multiple nonché di strutture mentali linguistiche.</w:t>
            </w:r>
          </w:p>
          <w:p w:rsidR="0033298A" w:rsidRPr="00A70D27" w:rsidRDefault="0033298A" w:rsidP="00921994">
            <w:pPr>
              <w:rPr>
                <w:rFonts w:ascii="Verdana" w:hAnsi="Verdana"/>
              </w:rPr>
            </w:pPr>
            <w:r w:rsidRPr="00A70D27">
              <w:rPr>
                <w:rFonts w:ascii="Verdana" w:hAnsi="Verdana"/>
              </w:rPr>
              <w:t>-sviluppare comportamenti responsabili ispirati alla conoscenza e al rispetto della legalità, della sostenibilità ambientale, dei beni paesaggistici, del patrimonio e delle attività culturali.</w:t>
            </w:r>
          </w:p>
          <w:p w:rsidR="0033298A" w:rsidRPr="00A70D27" w:rsidRDefault="0033298A" w:rsidP="00921994">
            <w:pPr>
              <w:rPr>
                <w:rFonts w:ascii="Verdana" w:hAnsi="Verdana"/>
              </w:rPr>
            </w:pPr>
            <w:r w:rsidRPr="00A70D27">
              <w:rPr>
                <w:rFonts w:ascii="Verdana" w:hAnsi="Verdana"/>
              </w:rPr>
              <w:t>Il progetto è costruito in stretta collaborazione con il Comune di Curtatone con il quale vengono condivise le linee di indirizzo delle progettualità poste in essere.</w:t>
            </w:r>
          </w:p>
          <w:p w:rsidR="0033298A" w:rsidRPr="00A70D27" w:rsidRDefault="0033298A" w:rsidP="00921994">
            <w:pPr>
              <w:rPr>
                <w:rFonts w:ascii="Verdana" w:hAnsi="Verdana"/>
                <w:color w:val="FF0000"/>
              </w:rPr>
            </w:pPr>
          </w:p>
        </w:tc>
      </w:tr>
    </w:tbl>
    <w:p w:rsidR="0033298A" w:rsidRPr="00A70D27" w:rsidRDefault="0033298A" w:rsidP="0033298A">
      <w:pPr>
        <w:jc w:val="both"/>
        <w:rPr>
          <w:rFonts w:ascii="Verdana" w:hAnsi="Verdana"/>
        </w:rPr>
      </w:pPr>
    </w:p>
    <w:p w:rsidR="0033298A" w:rsidRPr="00A70D27" w:rsidRDefault="0033298A" w:rsidP="0033298A">
      <w:pPr>
        <w:numPr>
          <w:ilvl w:val="1"/>
          <w:numId w:val="1"/>
        </w:numPr>
        <w:jc w:val="both"/>
        <w:rPr>
          <w:rFonts w:ascii="Verdana" w:hAnsi="Verdana"/>
          <w:b/>
        </w:rPr>
      </w:pP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p>
          <w:p w:rsidR="0033298A" w:rsidRPr="00A70D27" w:rsidRDefault="0033298A" w:rsidP="00921994">
            <w:pPr>
              <w:jc w:val="both"/>
              <w:rPr>
                <w:rFonts w:ascii="Verdana" w:hAnsi="Verdana"/>
              </w:rPr>
            </w:pPr>
            <w:r w:rsidRPr="00A70D27">
              <w:rPr>
                <w:rFonts w:ascii="Verdana" w:hAnsi="Verdana"/>
              </w:rPr>
              <w:t>Annuale</w:t>
            </w:r>
          </w:p>
          <w:p w:rsidR="0033298A" w:rsidRPr="00A70D27" w:rsidRDefault="0033298A" w:rsidP="00921994">
            <w:pPr>
              <w:jc w:val="both"/>
              <w:rPr>
                <w:rFonts w:ascii="Verdana" w:hAnsi="Verdana"/>
              </w:rPr>
            </w:pPr>
          </w:p>
        </w:tc>
      </w:tr>
    </w:tbl>
    <w:p w:rsidR="0033298A" w:rsidRPr="00A70D27" w:rsidRDefault="0033298A" w:rsidP="0033298A">
      <w:pPr>
        <w:jc w:val="both"/>
        <w:rPr>
          <w:rFonts w:ascii="Verdana" w:hAnsi="Verdana"/>
        </w:rPr>
      </w:pPr>
    </w:p>
    <w:p w:rsidR="0033298A" w:rsidRPr="00A70D27" w:rsidRDefault="0033298A" w:rsidP="0033298A">
      <w:pPr>
        <w:numPr>
          <w:ilvl w:val="1"/>
          <w:numId w:val="1"/>
        </w:numPr>
        <w:jc w:val="both"/>
        <w:rPr>
          <w:rFonts w:ascii="Verdana" w:hAnsi="Verdana"/>
          <w:b/>
        </w:rPr>
      </w:pP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p>
          <w:p w:rsidR="0033298A" w:rsidRPr="00A70D27" w:rsidRDefault="0033298A" w:rsidP="00921994">
            <w:pPr>
              <w:jc w:val="both"/>
              <w:rPr>
                <w:rFonts w:ascii="Verdana" w:hAnsi="Verdana"/>
              </w:rPr>
            </w:pPr>
            <w:r w:rsidRPr="00A70D27">
              <w:rPr>
                <w:rFonts w:ascii="Verdana" w:hAnsi="Verdana"/>
              </w:rPr>
              <w:t>Docenti interni ed esperti esterni</w:t>
            </w:r>
          </w:p>
          <w:p w:rsidR="0033298A" w:rsidRPr="00A70D27" w:rsidRDefault="0033298A" w:rsidP="00921994">
            <w:pPr>
              <w:jc w:val="both"/>
              <w:rPr>
                <w:rFonts w:ascii="Verdana" w:hAnsi="Verdana"/>
              </w:rPr>
            </w:pPr>
          </w:p>
        </w:tc>
      </w:tr>
    </w:tbl>
    <w:p w:rsidR="0033298A" w:rsidRPr="00A70D27" w:rsidRDefault="0033298A" w:rsidP="0033298A">
      <w:pPr>
        <w:jc w:val="both"/>
        <w:rPr>
          <w:rFonts w:ascii="Verdana" w:hAnsi="Verdana"/>
        </w:rPr>
      </w:pPr>
    </w:p>
    <w:p w:rsidR="0033298A" w:rsidRPr="00A70D27" w:rsidRDefault="0033298A" w:rsidP="0033298A">
      <w:pPr>
        <w:numPr>
          <w:ilvl w:val="1"/>
          <w:numId w:val="1"/>
        </w:numPr>
        <w:jc w:val="both"/>
        <w:rPr>
          <w:rFonts w:ascii="Verdana" w:hAnsi="Verdana"/>
          <w:b/>
        </w:rPr>
      </w:pP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A70D27">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ind w:right="1599"/>
              <w:jc w:val="both"/>
              <w:rPr>
                <w:rFonts w:ascii="Verdana" w:hAnsi="Verdana"/>
              </w:rPr>
            </w:pPr>
            <w:r w:rsidRPr="00A70D27">
              <w:rPr>
                <w:rFonts w:ascii="Verdana" w:hAnsi="Verdana"/>
              </w:rPr>
              <w:t>I costi dei progetti sono sostenuti principalmente mediante l'utilizzo del contributo del piano del diritto allo studio del Comune di Curtatone.</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1.7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Le attività che vengono svolte nelle varie scuole sono elencate di seguito e fanno parte del piano del piano del diritto allo studio per l’a.s. 2016/2017 approvato dal Collegio Docenti e dal Consiglio di istituto. In alcuni casi è previsto l'intervento di esperti esterni. In sintesi si elencano i progetti:</w:t>
            </w:r>
          </w:p>
          <w:p w:rsidR="0033298A" w:rsidRPr="00A70D27" w:rsidRDefault="0033298A" w:rsidP="0033298A">
            <w:pPr>
              <w:numPr>
                <w:ilvl w:val="0"/>
                <w:numId w:val="2"/>
              </w:numPr>
              <w:jc w:val="both"/>
              <w:rPr>
                <w:rFonts w:ascii="Verdana" w:hAnsi="Verdana"/>
              </w:rPr>
            </w:pPr>
            <w:r w:rsidRPr="00A70D27">
              <w:rPr>
                <w:rFonts w:ascii="Verdana" w:hAnsi="Verdana"/>
              </w:rPr>
              <w:t>Progetto madrelingua inglese</w:t>
            </w:r>
          </w:p>
          <w:p w:rsidR="0033298A" w:rsidRPr="00A70D27" w:rsidRDefault="0033298A" w:rsidP="0033298A">
            <w:pPr>
              <w:numPr>
                <w:ilvl w:val="0"/>
                <w:numId w:val="2"/>
              </w:numPr>
              <w:jc w:val="both"/>
              <w:rPr>
                <w:rFonts w:ascii="Verdana" w:hAnsi="Verdana"/>
              </w:rPr>
            </w:pPr>
            <w:r w:rsidRPr="00A70D27">
              <w:rPr>
                <w:rFonts w:ascii="Verdana" w:hAnsi="Verdana"/>
              </w:rPr>
              <w:t>Progetto madrelingua francese</w:t>
            </w:r>
          </w:p>
          <w:p w:rsidR="0033298A" w:rsidRPr="00A70D27" w:rsidRDefault="0033298A" w:rsidP="0033298A">
            <w:pPr>
              <w:numPr>
                <w:ilvl w:val="0"/>
                <w:numId w:val="2"/>
              </w:numPr>
              <w:jc w:val="both"/>
              <w:rPr>
                <w:rFonts w:ascii="Verdana" w:hAnsi="Verdana"/>
              </w:rPr>
            </w:pPr>
            <w:r w:rsidRPr="00A70D27">
              <w:rPr>
                <w:rFonts w:ascii="Verdana" w:hAnsi="Verdana"/>
              </w:rPr>
              <w:t>Progetto madrelingua spagnolo</w:t>
            </w:r>
          </w:p>
          <w:p w:rsidR="0033298A" w:rsidRPr="00A70D27" w:rsidRDefault="0033298A" w:rsidP="0033298A">
            <w:pPr>
              <w:numPr>
                <w:ilvl w:val="0"/>
                <w:numId w:val="2"/>
              </w:numPr>
              <w:jc w:val="both"/>
              <w:rPr>
                <w:rFonts w:ascii="Verdana" w:hAnsi="Verdana"/>
              </w:rPr>
            </w:pPr>
            <w:r w:rsidRPr="00A70D27">
              <w:rPr>
                <w:rFonts w:ascii="Verdana" w:hAnsi="Verdana"/>
              </w:rPr>
              <w:t>Progetto di musica</w:t>
            </w:r>
          </w:p>
          <w:p w:rsidR="0033298A" w:rsidRPr="00A70D27" w:rsidRDefault="0033298A" w:rsidP="0033298A">
            <w:pPr>
              <w:numPr>
                <w:ilvl w:val="0"/>
                <w:numId w:val="2"/>
              </w:numPr>
              <w:jc w:val="both"/>
              <w:rPr>
                <w:rFonts w:ascii="Verdana" w:hAnsi="Verdana"/>
              </w:rPr>
            </w:pPr>
            <w:r w:rsidRPr="00A70D27">
              <w:rPr>
                <w:rFonts w:ascii="Verdana" w:hAnsi="Verdana"/>
              </w:rPr>
              <w:t>Progetto accoglienza</w:t>
            </w:r>
          </w:p>
          <w:p w:rsidR="0033298A" w:rsidRPr="00A70D27" w:rsidRDefault="0033298A" w:rsidP="0033298A">
            <w:pPr>
              <w:numPr>
                <w:ilvl w:val="0"/>
                <w:numId w:val="2"/>
              </w:numPr>
              <w:jc w:val="both"/>
              <w:rPr>
                <w:rFonts w:ascii="Verdana" w:hAnsi="Verdana"/>
              </w:rPr>
            </w:pPr>
            <w:r w:rsidRPr="00A70D27">
              <w:rPr>
                <w:rFonts w:ascii="Verdana" w:hAnsi="Verdana"/>
              </w:rPr>
              <w:lastRenderedPageBreak/>
              <w:t>Progetto spazio-confronto</w:t>
            </w:r>
          </w:p>
          <w:p w:rsidR="0033298A" w:rsidRPr="00A70D27" w:rsidRDefault="0033298A" w:rsidP="0033298A">
            <w:pPr>
              <w:numPr>
                <w:ilvl w:val="0"/>
                <w:numId w:val="2"/>
              </w:numPr>
              <w:jc w:val="both"/>
              <w:rPr>
                <w:rFonts w:ascii="Verdana" w:hAnsi="Verdana"/>
              </w:rPr>
            </w:pPr>
            <w:r w:rsidRPr="00A70D27">
              <w:rPr>
                <w:rFonts w:ascii="Verdana" w:hAnsi="Verdana"/>
              </w:rPr>
              <w:t>Progetto prevenzione disagio</w:t>
            </w:r>
          </w:p>
          <w:p w:rsidR="0033298A" w:rsidRPr="00A70D27" w:rsidRDefault="0033298A" w:rsidP="0033298A">
            <w:pPr>
              <w:numPr>
                <w:ilvl w:val="0"/>
                <w:numId w:val="2"/>
              </w:numPr>
              <w:jc w:val="both"/>
              <w:rPr>
                <w:rFonts w:ascii="Verdana" w:hAnsi="Verdana"/>
              </w:rPr>
            </w:pPr>
            <w:r w:rsidRPr="00A70D27">
              <w:rPr>
                <w:rFonts w:ascii="Verdana" w:hAnsi="Verdana"/>
              </w:rPr>
              <w:t>Laboratori di informatica</w:t>
            </w:r>
          </w:p>
          <w:p w:rsidR="0033298A" w:rsidRPr="00A70D27" w:rsidRDefault="0033298A" w:rsidP="0033298A">
            <w:pPr>
              <w:numPr>
                <w:ilvl w:val="0"/>
                <w:numId w:val="2"/>
              </w:numPr>
              <w:jc w:val="both"/>
              <w:rPr>
                <w:rFonts w:ascii="Verdana" w:hAnsi="Verdana"/>
              </w:rPr>
            </w:pPr>
            <w:r w:rsidRPr="00A70D27">
              <w:rPr>
                <w:rFonts w:ascii="Verdana" w:hAnsi="Verdana"/>
              </w:rPr>
              <w:t xml:space="preserve">Laboratori d’arte </w:t>
            </w:r>
          </w:p>
          <w:p w:rsidR="0033298A" w:rsidRPr="00A70D27" w:rsidRDefault="0033298A" w:rsidP="0033298A">
            <w:pPr>
              <w:numPr>
                <w:ilvl w:val="0"/>
                <w:numId w:val="2"/>
              </w:numPr>
              <w:jc w:val="both"/>
              <w:rPr>
                <w:rFonts w:ascii="Verdana" w:hAnsi="Verdana"/>
              </w:rPr>
            </w:pPr>
            <w:r w:rsidRPr="00A70D27">
              <w:rPr>
                <w:rFonts w:ascii="Verdana" w:hAnsi="Verdana"/>
              </w:rPr>
              <w:t>Laboratori di cucina</w:t>
            </w:r>
          </w:p>
          <w:p w:rsidR="0033298A" w:rsidRPr="00A70D27" w:rsidRDefault="0033298A" w:rsidP="0033298A">
            <w:pPr>
              <w:numPr>
                <w:ilvl w:val="0"/>
                <w:numId w:val="2"/>
              </w:numPr>
              <w:jc w:val="both"/>
              <w:rPr>
                <w:rFonts w:ascii="Verdana" w:hAnsi="Verdana"/>
              </w:rPr>
            </w:pPr>
            <w:r w:rsidRPr="00A70D27">
              <w:rPr>
                <w:rFonts w:ascii="Verdana" w:hAnsi="Verdana"/>
              </w:rPr>
              <w:t>Laboratori scientifici</w:t>
            </w:r>
          </w:p>
          <w:p w:rsidR="0033298A" w:rsidRPr="00A70D27" w:rsidRDefault="0033298A" w:rsidP="0033298A">
            <w:pPr>
              <w:numPr>
                <w:ilvl w:val="0"/>
                <w:numId w:val="2"/>
              </w:numPr>
              <w:jc w:val="both"/>
              <w:rPr>
                <w:rFonts w:ascii="Verdana" w:hAnsi="Verdana"/>
              </w:rPr>
            </w:pPr>
            <w:r w:rsidRPr="00A70D27">
              <w:rPr>
                <w:rFonts w:ascii="Verdana" w:hAnsi="Verdana"/>
              </w:rPr>
              <w:t>Laboratori DSA</w:t>
            </w:r>
          </w:p>
          <w:p w:rsidR="0033298A" w:rsidRPr="00A70D27" w:rsidRDefault="0033298A" w:rsidP="0033298A">
            <w:pPr>
              <w:numPr>
                <w:ilvl w:val="0"/>
                <w:numId w:val="2"/>
              </w:numPr>
              <w:jc w:val="both"/>
              <w:rPr>
                <w:rFonts w:ascii="Verdana" w:hAnsi="Verdana"/>
              </w:rPr>
            </w:pPr>
            <w:r w:rsidRPr="00A70D27">
              <w:rPr>
                <w:rFonts w:ascii="Verdana" w:hAnsi="Verdana"/>
              </w:rPr>
              <w:t>Primo soccorso e porto emergenza</w:t>
            </w:r>
          </w:p>
          <w:p w:rsidR="0033298A" w:rsidRPr="00A70D27" w:rsidRDefault="0033298A" w:rsidP="0033298A">
            <w:pPr>
              <w:numPr>
                <w:ilvl w:val="0"/>
                <w:numId w:val="2"/>
              </w:numPr>
              <w:jc w:val="both"/>
              <w:rPr>
                <w:rFonts w:ascii="Verdana" w:hAnsi="Verdana"/>
              </w:rPr>
            </w:pPr>
            <w:r w:rsidRPr="00A70D27">
              <w:rPr>
                <w:rFonts w:ascii="Verdana" w:hAnsi="Verdana"/>
              </w:rPr>
              <w:t>Progetti di creatività</w:t>
            </w:r>
          </w:p>
          <w:p w:rsidR="0033298A" w:rsidRPr="00A70D27" w:rsidRDefault="0033298A" w:rsidP="0033298A">
            <w:pPr>
              <w:numPr>
                <w:ilvl w:val="0"/>
                <w:numId w:val="2"/>
              </w:numPr>
              <w:jc w:val="both"/>
              <w:rPr>
                <w:rFonts w:ascii="Verdana" w:hAnsi="Verdana"/>
              </w:rPr>
            </w:pPr>
            <w:r w:rsidRPr="00A70D27">
              <w:rPr>
                <w:rFonts w:ascii="Verdana" w:hAnsi="Verdana"/>
              </w:rPr>
              <w:t>Progetti di educazione motoria</w:t>
            </w:r>
          </w:p>
          <w:p w:rsidR="0033298A" w:rsidRPr="00A70D27" w:rsidRDefault="0033298A" w:rsidP="0033298A">
            <w:pPr>
              <w:numPr>
                <w:ilvl w:val="0"/>
                <w:numId w:val="2"/>
              </w:numPr>
              <w:jc w:val="both"/>
              <w:rPr>
                <w:rFonts w:ascii="Verdana" w:hAnsi="Verdana"/>
              </w:rPr>
            </w:pPr>
            <w:r w:rsidRPr="00A70D27">
              <w:rPr>
                <w:rFonts w:ascii="Verdana" w:hAnsi="Verdana"/>
              </w:rPr>
              <w:t>Altri progetti definiti dal Piano del Diritto allo studio a.s. 2016/2017</w:t>
            </w:r>
          </w:p>
          <w:p w:rsidR="0033298A" w:rsidRPr="00A70D27" w:rsidRDefault="0033298A" w:rsidP="00921994">
            <w:pPr>
              <w:jc w:val="both"/>
              <w:rPr>
                <w:rFonts w:ascii="Verdana" w:hAnsi="Verdana"/>
              </w:rPr>
            </w:pPr>
          </w:p>
          <w:p w:rsidR="0033298A" w:rsidRPr="00A70D27" w:rsidRDefault="0033298A" w:rsidP="00921994">
            <w:pPr>
              <w:jc w:val="both"/>
              <w:rPr>
                <w:rFonts w:ascii="Verdana" w:hAnsi="Verdana"/>
              </w:rPr>
            </w:pPr>
            <w:r w:rsidRPr="00A70D27">
              <w:rPr>
                <w:rFonts w:ascii="Verdana" w:hAnsi="Verdana"/>
              </w:rPr>
              <w:t xml:space="preserve">L’Istituto Comprensivo si prefigge di ampliare la dotazione informatica e multimediale dei laboratori di informatica, in applicazione alla riforma del sistema d’istruzione, attiveranno percorsi di informatica in tutte le classi. </w:t>
            </w:r>
          </w:p>
          <w:p w:rsidR="0033298A" w:rsidRPr="00A70D27" w:rsidRDefault="0033298A" w:rsidP="00921994">
            <w:pPr>
              <w:jc w:val="both"/>
              <w:rPr>
                <w:rFonts w:ascii="Verdana" w:hAnsi="Verdana"/>
              </w:rPr>
            </w:pPr>
            <w:r w:rsidRPr="00A70D27">
              <w:rPr>
                <w:rFonts w:ascii="Verdana" w:hAnsi="Verdana"/>
              </w:rPr>
              <w:t>Sarà incrementata la dotazione informatica e multimediale con l’acquisto di nuove attrezzature. Promozione informatica/tecnologia nelle classi. È previsto l’ampliamento della dotazione di L.I.M.</w:t>
            </w:r>
          </w:p>
          <w:p w:rsidR="0033298A" w:rsidRPr="00A70D27" w:rsidRDefault="0033298A" w:rsidP="00921994">
            <w:pPr>
              <w:jc w:val="both"/>
              <w:rPr>
                <w:rFonts w:ascii="Verdana" w:hAnsi="Verdana"/>
              </w:rPr>
            </w:pPr>
            <w:r w:rsidRPr="00A70D27">
              <w:rPr>
                <w:rFonts w:ascii="Verdana" w:hAnsi="Verdana"/>
              </w:rPr>
              <w:t>E previsto l’acquisto di materiale informatico e di consumo, di vario genere, di ausilio ai vari progetti.</w:t>
            </w:r>
          </w:p>
          <w:p w:rsidR="0033298A" w:rsidRPr="00A70D27" w:rsidRDefault="0033298A" w:rsidP="00921994">
            <w:pPr>
              <w:ind w:right="1599"/>
              <w:jc w:val="both"/>
              <w:rPr>
                <w:rFonts w:ascii="Verdana" w:hAnsi="Verdana"/>
              </w:rPr>
            </w:pP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rPr>
      </w:pPr>
    </w:p>
    <w:p w:rsidR="0033298A" w:rsidRPr="00A70D27" w:rsidRDefault="0033298A" w:rsidP="0033298A">
      <w:pPr>
        <w:rPr>
          <w:rFonts w:ascii="Verdana" w:hAnsi="Verdana"/>
        </w:rPr>
      </w:pP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p>
    <w:p w:rsidR="0033298A" w:rsidRPr="00A70D27" w:rsidRDefault="0033298A" w:rsidP="0033298A">
      <w:pPr>
        <w:rPr>
          <w:rFonts w:ascii="Verdana" w:hAnsi="Verdana"/>
        </w:rPr>
      </w:pPr>
    </w:p>
    <w:p w:rsidR="0033298A" w:rsidRPr="00A70D27" w:rsidRDefault="0033298A" w:rsidP="0033298A">
      <w:pPr>
        <w:rPr>
          <w:rFonts w:ascii="Verdana" w:hAnsi="Verdana"/>
        </w:rPr>
      </w:pPr>
    </w:p>
    <w:p w:rsidR="0033298A" w:rsidRPr="00A70D27" w:rsidRDefault="0033298A" w:rsidP="0033298A">
      <w:pPr>
        <w:pStyle w:val="Titolo1"/>
        <w:rPr>
          <w:rFonts w:ascii="Verdana" w:hAnsi="Verdana"/>
          <w:sz w:val="20"/>
        </w:rPr>
      </w:pPr>
      <w:r w:rsidRPr="00A70D27">
        <w:rPr>
          <w:rFonts w:ascii="Verdana" w:hAnsi="Verdana"/>
          <w:sz w:val="20"/>
        </w:rPr>
        <w:br w:type="page"/>
      </w:r>
    </w:p>
    <w:p w:rsidR="0033298A" w:rsidRPr="00A70D27" w:rsidRDefault="0033298A" w:rsidP="0033298A">
      <w:pPr>
        <w:pStyle w:val="Titolo3"/>
        <w:rPr>
          <w:rFonts w:ascii="Verdana" w:hAnsi="Verdana"/>
          <w:sz w:val="20"/>
        </w:rPr>
      </w:pPr>
      <w:r w:rsidRPr="00A70D27">
        <w:rPr>
          <w:rFonts w:ascii="Verdana" w:hAnsi="Verdana"/>
          <w:sz w:val="20"/>
        </w:rPr>
        <w:lastRenderedPageBreak/>
        <w:t>Sezione 1 – Descrittiva</w:t>
      </w:r>
    </w:p>
    <w:p w:rsidR="0033298A" w:rsidRPr="00A70D27" w:rsidRDefault="0033298A" w:rsidP="0033298A">
      <w:pPr>
        <w:numPr>
          <w:ilvl w:val="1"/>
          <w:numId w:val="12"/>
        </w:numPr>
        <w:jc w:val="both"/>
        <w:rPr>
          <w:rFonts w:ascii="Verdana" w:hAnsi="Verdana"/>
          <w:b/>
        </w:rPr>
      </w:pPr>
      <w:r>
        <w:rPr>
          <w:rFonts w:ascii="Verdana" w:hAnsi="Verdana"/>
          <w:b/>
        </w:rPr>
        <w:t xml:space="preserve"> </w:t>
      </w:r>
      <w:r w:rsidRPr="00A70D27">
        <w:rPr>
          <w:rFonts w:ascii="Verdana" w:hAnsi="Verdana"/>
          <w:b/>
        </w:rPr>
        <w:t xml:space="preserve">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P02 – Ampliamento dell’offerta formativa</w:t>
            </w:r>
          </w:p>
        </w:tc>
      </w:tr>
    </w:tbl>
    <w:p w:rsidR="0033298A" w:rsidRPr="00A70D27" w:rsidRDefault="0033298A" w:rsidP="0033298A">
      <w:pPr>
        <w:jc w:val="both"/>
        <w:rPr>
          <w:rFonts w:ascii="Verdana" w:hAnsi="Verdana"/>
        </w:rPr>
      </w:pPr>
    </w:p>
    <w:p w:rsidR="0033298A" w:rsidRPr="00A70D27" w:rsidRDefault="0033298A" w:rsidP="0033298A">
      <w:pPr>
        <w:numPr>
          <w:ilvl w:val="1"/>
          <w:numId w:val="12"/>
        </w:numPr>
        <w:jc w:val="both"/>
        <w:rPr>
          <w:rFonts w:ascii="Verdana" w:hAnsi="Verdana"/>
          <w:b/>
        </w:rPr>
      </w:pPr>
      <w:r>
        <w:rPr>
          <w:rFonts w:ascii="Verdana" w:hAnsi="Verdana"/>
          <w:b/>
        </w:rPr>
        <w:t xml:space="preserve"> </w:t>
      </w:r>
      <w:r w:rsidRPr="00A70D27">
        <w:rPr>
          <w:rFonts w:ascii="Verdana" w:hAnsi="Verdana"/>
          <w:b/>
        </w:rPr>
        <w:t>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12"/>
        </w:numPr>
        <w:jc w:val="both"/>
        <w:rPr>
          <w:rFonts w:ascii="Verdana" w:hAnsi="Verdana"/>
          <w:b/>
        </w:rPr>
      </w:pPr>
      <w:r>
        <w:rPr>
          <w:rFonts w:ascii="Verdana" w:hAnsi="Verdana"/>
          <w:b/>
        </w:rPr>
        <w:t xml:space="preserve"> </w:t>
      </w: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A70D27" w:rsidTr="00921994">
        <w:tc>
          <w:tcPr>
            <w:tcW w:w="9778" w:type="dxa"/>
          </w:tcPr>
          <w:p w:rsidR="0033298A" w:rsidRPr="00A70D27" w:rsidRDefault="0033298A" w:rsidP="00921994">
            <w:pPr>
              <w:tabs>
                <w:tab w:val="left" w:pos="3686"/>
              </w:tabs>
              <w:jc w:val="both"/>
              <w:rPr>
                <w:rFonts w:ascii="Verdana" w:hAnsi="Verdana"/>
              </w:rPr>
            </w:pPr>
            <w:r w:rsidRPr="00A70D27">
              <w:rPr>
                <w:rFonts w:ascii="Verdana" w:hAnsi="Verdana"/>
              </w:rPr>
              <w:t xml:space="preserve">Il programma è finalizzato a </w:t>
            </w:r>
          </w:p>
          <w:p w:rsidR="0033298A" w:rsidRPr="00A70D27" w:rsidRDefault="0033298A" w:rsidP="00921994">
            <w:pPr>
              <w:tabs>
                <w:tab w:val="left" w:pos="3686"/>
              </w:tabs>
              <w:jc w:val="both"/>
              <w:rPr>
                <w:rFonts w:ascii="Verdana" w:hAnsi="Verdana"/>
              </w:rPr>
            </w:pPr>
            <w:r w:rsidRPr="00A70D27">
              <w:rPr>
                <w:rFonts w:ascii="Verdana" w:hAnsi="Verdana"/>
              </w:rPr>
              <w:t>-promozione della motivazione all’apprendimento e alla valorizzazione della creatività degli alunni, promozione del potenziamento delle abilità in materie specifiche, attraverso l’attivazione di laboratori di educazione su vari ambiti, linguistico, di manipolazione e creatività;</w:t>
            </w:r>
          </w:p>
          <w:p w:rsidR="0033298A" w:rsidRPr="00A70D27" w:rsidRDefault="0033298A" w:rsidP="00921994">
            <w:pPr>
              <w:tabs>
                <w:tab w:val="left" w:pos="3686"/>
              </w:tabs>
              <w:jc w:val="both"/>
              <w:rPr>
                <w:rFonts w:ascii="Verdana" w:hAnsi="Verdana"/>
              </w:rPr>
            </w:pPr>
            <w:r w:rsidRPr="00A70D27">
              <w:rPr>
                <w:rFonts w:ascii="Verdana" w:hAnsi="Verdana"/>
              </w:rPr>
              <w:t>- acquisto di accessori per attività sportive e ricreative, materiale tecnico specialistico per le attività definite nei progetti di ampliamento dell’offerta formativa.</w:t>
            </w:r>
          </w:p>
          <w:p w:rsidR="0033298A" w:rsidRPr="00A70D27" w:rsidRDefault="0033298A" w:rsidP="00921994">
            <w:pPr>
              <w:tabs>
                <w:tab w:val="left" w:pos="3686"/>
              </w:tabs>
              <w:jc w:val="both"/>
              <w:rPr>
                <w:rFonts w:ascii="Verdana" w:hAnsi="Verdana"/>
              </w:rPr>
            </w:pPr>
            <w:r w:rsidRPr="00A70D27">
              <w:rPr>
                <w:rFonts w:ascii="Verdana" w:hAnsi="Verdana"/>
              </w:rPr>
              <w:t>-promozione dell’apprendimento delle lingue straniere tramite attività finalizzate alla diversificazione della didattica</w:t>
            </w:r>
          </w:p>
        </w:tc>
      </w:tr>
    </w:tbl>
    <w:p w:rsidR="0033298A" w:rsidRPr="00A70D27" w:rsidRDefault="0033298A" w:rsidP="0033298A">
      <w:pPr>
        <w:jc w:val="both"/>
        <w:rPr>
          <w:rFonts w:ascii="Verdana" w:hAnsi="Verdana"/>
        </w:rPr>
      </w:pPr>
    </w:p>
    <w:p w:rsidR="0033298A" w:rsidRPr="00A70D27" w:rsidRDefault="0033298A" w:rsidP="0033298A">
      <w:pPr>
        <w:numPr>
          <w:ilvl w:val="1"/>
          <w:numId w:val="12"/>
        </w:numPr>
        <w:jc w:val="both"/>
        <w:rPr>
          <w:rFonts w:ascii="Verdana" w:hAnsi="Verdana"/>
          <w:b/>
        </w:rPr>
      </w:pPr>
      <w:r>
        <w:rPr>
          <w:rFonts w:ascii="Verdana" w:hAnsi="Verdana"/>
          <w:b/>
        </w:rPr>
        <w:t xml:space="preserve"> </w:t>
      </w: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Annuale</w:t>
            </w:r>
          </w:p>
        </w:tc>
      </w:tr>
    </w:tbl>
    <w:p w:rsidR="0033298A" w:rsidRPr="00A70D27" w:rsidRDefault="0033298A" w:rsidP="0033298A">
      <w:pPr>
        <w:jc w:val="both"/>
        <w:rPr>
          <w:rFonts w:ascii="Verdana" w:hAnsi="Verdana"/>
        </w:rPr>
      </w:pPr>
    </w:p>
    <w:p w:rsidR="0033298A" w:rsidRPr="00A70D27" w:rsidRDefault="0033298A" w:rsidP="0033298A">
      <w:pPr>
        <w:numPr>
          <w:ilvl w:val="1"/>
          <w:numId w:val="12"/>
        </w:numPr>
        <w:jc w:val="both"/>
        <w:rPr>
          <w:rFonts w:ascii="Verdana" w:hAnsi="Verdana"/>
          <w:b/>
        </w:rPr>
      </w:pPr>
      <w:r>
        <w:rPr>
          <w:rFonts w:ascii="Verdana" w:hAnsi="Verdana"/>
          <w:b/>
        </w:rPr>
        <w:t xml:space="preserve"> </w:t>
      </w: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Docenti interni ed esperti esterni</w:t>
            </w:r>
          </w:p>
        </w:tc>
      </w:tr>
    </w:tbl>
    <w:p w:rsidR="0033298A" w:rsidRPr="00A70D27" w:rsidRDefault="0033298A" w:rsidP="0033298A">
      <w:pPr>
        <w:jc w:val="both"/>
        <w:rPr>
          <w:rFonts w:ascii="Verdana" w:hAnsi="Verdana"/>
        </w:rPr>
      </w:pPr>
    </w:p>
    <w:p w:rsidR="0033298A" w:rsidRPr="00A70D27" w:rsidRDefault="0033298A" w:rsidP="0033298A">
      <w:pPr>
        <w:numPr>
          <w:ilvl w:val="1"/>
          <w:numId w:val="12"/>
        </w:numPr>
        <w:jc w:val="both"/>
        <w:rPr>
          <w:rFonts w:ascii="Verdana" w:hAnsi="Verdana"/>
          <w:b/>
        </w:rPr>
      </w:pPr>
      <w:r>
        <w:rPr>
          <w:rFonts w:ascii="Verdana" w:hAnsi="Verdana"/>
          <w:b/>
        </w:rPr>
        <w:t xml:space="preserve"> </w:t>
      </w: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A70D27">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ind w:right="1599"/>
              <w:jc w:val="both"/>
              <w:rPr>
                <w:rFonts w:ascii="Verdana" w:hAnsi="Verdana"/>
              </w:rPr>
            </w:pPr>
          </w:p>
          <w:p w:rsidR="0033298A" w:rsidRPr="00A70D27" w:rsidRDefault="0033298A" w:rsidP="00921994">
            <w:pPr>
              <w:jc w:val="both"/>
              <w:rPr>
                <w:rFonts w:ascii="Verdana" w:hAnsi="Verdana"/>
              </w:rPr>
            </w:pPr>
            <w:r w:rsidRPr="00A70D27">
              <w:rPr>
                <w:rFonts w:ascii="Verdana" w:hAnsi="Verdana"/>
              </w:rPr>
              <w:t xml:space="preserve">Il finanziamento proviene per di più dalla dotazione ordinaria e dai genitori degli alunni che intendono partecipare ai progetti proposti </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2.7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Le attività che vengono svolte riguardano i progetti che vengono attivati dall’istituto e non rientrano nei progetti del Piano del Diritto allo Studio finanziato dal Comune di Curtatone.</w:t>
            </w:r>
          </w:p>
          <w:p w:rsidR="0033298A" w:rsidRPr="00A70D27" w:rsidRDefault="0033298A" w:rsidP="00921994">
            <w:pPr>
              <w:jc w:val="both"/>
              <w:rPr>
                <w:rFonts w:ascii="Verdana" w:hAnsi="Verdana"/>
              </w:rPr>
            </w:pPr>
            <w:r w:rsidRPr="00A70D27">
              <w:rPr>
                <w:rFonts w:ascii="Verdana" w:hAnsi="Verdana"/>
              </w:rPr>
              <w:t>L’Istituto Comprensivo si prefigge di ampliare le competenze dei propri alunni con attività diversificate che consentano lo sviluppo dei talenti di ciascuno, in un’ottica di sviluppo armonico e rispondente alle diverse istanze.</w:t>
            </w:r>
          </w:p>
          <w:p w:rsidR="0033298A" w:rsidRPr="00A70D27" w:rsidRDefault="0033298A" w:rsidP="00921994">
            <w:pPr>
              <w:jc w:val="both"/>
              <w:rPr>
                <w:rFonts w:ascii="Verdana" w:hAnsi="Verdana"/>
              </w:rPr>
            </w:pPr>
          </w:p>
          <w:p w:rsidR="0033298A" w:rsidRPr="00A70D27" w:rsidRDefault="0033298A" w:rsidP="00921994">
            <w:pPr>
              <w:ind w:right="1599"/>
              <w:jc w:val="both"/>
              <w:rPr>
                <w:rFonts w:ascii="Verdana" w:hAnsi="Verdana"/>
              </w:rPr>
            </w:pP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rPr>
      </w:pPr>
    </w:p>
    <w:p w:rsidR="0033298A" w:rsidRPr="00A70D27" w:rsidRDefault="0033298A" w:rsidP="0033298A">
      <w:pPr>
        <w:rPr>
          <w:rFonts w:ascii="Verdana" w:hAnsi="Verdana"/>
        </w:rPr>
      </w:pP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p>
    <w:p w:rsidR="0033298A" w:rsidRPr="00A70D27" w:rsidRDefault="0033298A" w:rsidP="0033298A">
      <w:pPr>
        <w:pStyle w:val="Titolo3"/>
        <w:rPr>
          <w:rFonts w:ascii="Verdana" w:hAnsi="Verdana"/>
          <w:sz w:val="20"/>
        </w:rPr>
      </w:pPr>
      <w:r w:rsidRPr="00A70D27">
        <w:rPr>
          <w:rFonts w:ascii="Verdana" w:hAnsi="Verdana"/>
          <w:sz w:val="20"/>
        </w:rPr>
        <w:br w:type="page"/>
      </w:r>
      <w:r w:rsidRPr="00A70D27">
        <w:rPr>
          <w:rFonts w:ascii="Verdana" w:hAnsi="Verdana"/>
          <w:sz w:val="20"/>
        </w:rPr>
        <w:lastRenderedPageBreak/>
        <w:t>Sezione 1 – Descrittiva</w:t>
      </w:r>
    </w:p>
    <w:p w:rsidR="0033298A" w:rsidRPr="00A70D27" w:rsidRDefault="0033298A" w:rsidP="0033298A">
      <w:pPr>
        <w:jc w:val="both"/>
        <w:rPr>
          <w:rFonts w:ascii="Verdana" w:hAnsi="Verdana"/>
          <w:b/>
        </w:rPr>
      </w:pPr>
      <w:r w:rsidRPr="00A70D27">
        <w:rPr>
          <w:rFonts w:ascii="Verdana" w:hAnsi="Verdana"/>
          <w:b/>
        </w:rPr>
        <w:t xml:space="preserve">3.1 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P03 – Conoscere l’ambiente Geo Fisico Economico</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3.2 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11"/>
        </w:numPr>
        <w:jc w:val="both"/>
        <w:rPr>
          <w:rFonts w:ascii="Verdana" w:hAnsi="Verdana"/>
          <w:b/>
        </w:rPr>
      </w:pPr>
      <w:r>
        <w:rPr>
          <w:rFonts w:ascii="Verdana" w:hAnsi="Verdana"/>
          <w:b/>
        </w:rPr>
        <w:t xml:space="preserve"> </w:t>
      </w: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A70D27" w:rsidTr="00921994">
        <w:tc>
          <w:tcPr>
            <w:tcW w:w="9778" w:type="dxa"/>
          </w:tcPr>
          <w:p w:rsidR="0033298A" w:rsidRPr="00A70D27" w:rsidRDefault="0033298A" w:rsidP="00921994">
            <w:pPr>
              <w:tabs>
                <w:tab w:val="left" w:pos="3686"/>
              </w:tabs>
              <w:jc w:val="both"/>
              <w:rPr>
                <w:rFonts w:ascii="Verdana" w:hAnsi="Verdana"/>
              </w:rPr>
            </w:pPr>
            <w:r w:rsidRPr="00A70D27">
              <w:rPr>
                <w:rFonts w:ascii="Verdana" w:hAnsi="Verdana"/>
              </w:rPr>
              <w:t xml:space="preserve">Il progetto ha come propria finalità la valorizzazione delle uscite sul territorio organizzate dalla Scuola, ai sensi del Regolamento d’Istituto per i viaggi d’istruzione, per coordinare e rendere fruibili da parte degli alunni attività didattiche relative all’ambito antropologico, storico e ambientale. Il progetto si pone i seguenti obiettivi </w:t>
            </w:r>
          </w:p>
          <w:p w:rsidR="0033298A" w:rsidRPr="00A70D27" w:rsidRDefault="0033298A" w:rsidP="00921994">
            <w:pPr>
              <w:tabs>
                <w:tab w:val="left" w:pos="3686"/>
              </w:tabs>
              <w:jc w:val="both"/>
              <w:rPr>
                <w:rFonts w:ascii="Verdana" w:hAnsi="Verdana"/>
              </w:rPr>
            </w:pPr>
            <w:r w:rsidRPr="00A70D27">
              <w:rPr>
                <w:rFonts w:ascii="Verdana" w:hAnsi="Verdana"/>
              </w:rPr>
              <w:t xml:space="preserve">- conoscenza di aspetti culturali e socio-economici di realtà territoriali identificate in rapporto alla programmazione educativo-didattica; </w:t>
            </w:r>
          </w:p>
          <w:p w:rsidR="0033298A" w:rsidRPr="00A70D27" w:rsidRDefault="0033298A" w:rsidP="00921994">
            <w:pPr>
              <w:tabs>
                <w:tab w:val="left" w:pos="3686"/>
              </w:tabs>
              <w:jc w:val="both"/>
              <w:rPr>
                <w:rFonts w:ascii="Verdana" w:hAnsi="Verdana"/>
              </w:rPr>
            </w:pPr>
            <w:r w:rsidRPr="00A70D27">
              <w:rPr>
                <w:rFonts w:ascii="Verdana" w:hAnsi="Verdana"/>
              </w:rPr>
              <w:t xml:space="preserve">- arricchimento di forme di apprendimento legate alla metodologia di ricerca-azione in contesti organizzati quali musei, mostre, laboratori; </w:t>
            </w:r>
          </w:p>
          <w:p w:rsidR="0033298A" w:rsidRPr="00A70D27" w:rsidRDefault="0033298A" w:rsidP="00921994">
            <w:pPr>
              <w:tabs>
                <w:tab w:val="left" w:pos="3686"/>
              </w:tabs>
              <w:jc w:val="both"/>
              <w:rPr>
                <w:rFonts w:ascii="Verdana" w:hAnsi="Verdana"/>
              </w:rPr>
            </w:pPr>
            <w:r w:rsidRPr="00A70D27">
              <w:rPr>
                <w:rFonts w:ascii="Verdana" w:hAnsi="Verdana"/>
              </w:rPr>
              <w:t>- potenziamento di legami relazionali e comunicativi tra alunni e adulti in contesti informali;</w:t>
            </w:r>
          </w:p>
          <w:p w:rsidR="0033298A" w:rsidRPr="00A70D27" w:rsidRDefault="0033298A" w:rsidP="00921994">
            <w:pPr>
              <w:tabs>
                <w:tab w:val="left" w:pos="3686"/>
              </w:tabs>
              <w:jc w:val="both"/>
              <w:rPr>
                <w:rFonts w:ascii="Verdana" w:hAnsi="Verdana"/>
                <w:color w:val="FF0000"/>
              </w:rPr>
            </w:pPr>
            <w:r w:rsidRPr="00A70D27">
              <w:rPr>
                <w:rFonts w:ascii="Verdana" w:hAnsi="Verdana"/>
              </w:rPr>
              <w:t xml:space="preserve"> - sviluppo di forme di orientamento e autonomia finalizzate alla maturazione del sé psico-affettivo;</w:t>
            </w:r>
          </w:p>
        </w:tc>
      </w:tr>
    </w:tbl>
    <w:p w:rsidR="0033298A" w:rsidRPr="00A70D27" w:rsidRDefault="0033298A" w:rsidP="0033298A">
      <w:pPr>
        <w:jc w:val="both"/>
        <w:rPr>
          <w:rFonts w:ascii="Verdana" w:hAnsi="Verdana"/>
        </w:rPr>
      </w:pPr>
    </w:p>
    <w:p w:rsidR="0033298A" w:rsidRPr="00A70D27" w:rsidRDefault="0033298A" w:rsidP="0033298A">
      <w:pPr>
        <w:numPr>
          <w:ilvl w:val="1"/>
          <w:numId w:val="11"/>
        </w:numPr>
        <w:jc w:val="both"/>
        <w:rPr>
          <w:rFonts w:ascii="Verdana" w:hAnsi="Verdana"/>
          <w:b/>
        </w:rPr>
      </w:pPr>
      <w:r>
        <w:rPr>
          <w:rFonts w:ascii="Verdana" w:hAnsi="Verdana"/>
          <w:b/>
        </w:rPr>
        <w:t xml:space="preserve"> </w:t>
      </w: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Annuale</w:t>
            </w:r>
          </w:p>
        </w:tc>
      </w:tr>
    </w:tbl>
    <w:p w:rsidR="0033298A" w:rsidRPr="00A70D27" w:rsidRDefault="0033298A" w:rsidP="0033298A">
      <w:pPr>
        <w:jc w:val="both"/>
        <w:rPr>
          <w:rFonts w:ascii="Verdana" w:hAnsi="Verdana"/>
        </w:rPr>
      </w:pPr>
    </w:p>
    <w:p w:rsidR="0033298A" w:rsidRPr="00A70D27" w:rsidRDefault="0033298A" w:rsidP="0033298A">
      <w:pPr>
        <w:numPr>
          <w:ilvl w:val="1"/>
          <w:numId w:val="11"/>
        </w:numPr>
        <w:jc w:val="both"/>
        <w:rPr>
          <w:rFonts w:ascii="Verdana" w:hAnsi="Verdana"/>
          <w:b/>
        </w:rPr>
      </w:pPr>
      <w:r>
        <w:rPr>
          <w:rFonts w:ascii="Verdana" w:hAnsi="Verdana"/>
          <w:b/>
        </w:rPr>
        <w:t xml:space="preserve"> </w:t>
      </w: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p>
          <w:p w:rsidR="0033298A" w:rsidRPr="00A70D27" w:rsidRDefault="0033298A" w:rsidP="00921994">
            <w:pPr>
              <w:jc w:val="both"/>
              <w:rPr>
                <w:rFonts w:ascii="Verdana" w:hAnsi="Verdana"/>
              </w:rPr>
            </w:pPr>
            <w:r w:rsidRPr="00A70D27">
              <w:rPr>
                <w:rFonts w:ascii="Verdana" w:hAnsi="Verdana"/>
              </w:rPr>
              <w:t xml:space="preserve">Commissione Gite e Viaggi d’istruzione. La stessa assume le seguenti funzioni: </w:t>
            </w:r>
          </w:p>
          <w:p w:rsidR="0033298A" w:rsidRPr="00A70D27" w:rsidRDefault="0033298A" w:rsidP="00921994">
            <w:pPr>
              <w:jc w:val="both"/>
              <w:rPr>
                <w:rFonts w:ascii="Verdana" w:hAnsi="Verdana"/>
              </w:rPr>
            </w:pPr>
            <w:r w:rsidRPr="00A70D27">
              <w:rPr>
                <w:rFonts w:ascii="Verdana" w:hAnsi="Verdana"/>
              </w:rPr>
              <w:t>- propone l’assegnazione al miglior offerente dei viaggi per i quali è previsto l’utilizzo di pullman privati accreditati presso l'Istituto Comprensivo;</w:t>
            </w:r>
          </w:p>
          <w:p w:rsidR="0033298A" w:rsidRPr="00A70D27" w:rsidRDefault="0033298A" w:rsidP="00921994">
            <w:pPr>
              <w:jc w:val="both"/>
              <w:rPr>
                <w:rFonts w:ascii="Verdana" w:hAnsi="Verdana"/>
              </w:rPr>
            </w:pPr>
            <w:r w:rsidRPr="00A70D27">
              <w:rPr>
                <w:rFonts w:ascii="Verdana" w:hAnsi="Verdana"/>
              </w:rPr>
              <w:t xml:space="preserve"> - cura la conservazione e la diffusione del materiale documentario relativo a viaggi, musei, progetti naturalistici, mostre e attività teatrali; </w:t>
            </w:r>
          </w:p>
          <w:p w:rsidR="0033298A" w:rsidRPr="00A70D27" w:rsidRDefault="0033298A" w:rsidP="00921994">
            <w:pPr>
              <w:jc w:val="both"/>
              <w:rPr>
                <w:rFonts w:ascii="Verdana" w:hAnsi="Verdana"/>
              </w:rPr>
            </w:pPr>
            <w:r w:rsidRPr="00A70D27">
              <w:rPr>
                <w:rFonts w:ascii="Verdana" w:hAnsi="Verdana"/>
              </w:rPr>
              <w:t xml:space="preserve">- testa l’adeguatezza dei servizi offerti nelle località visitate e la qualità del viaggio raccogliendo le segnalazioni e i giudizi dei docenti. </w:t>
            </w:r>
          </w:p>
          <w:p w:rsidR="0033298A" w:rsidRPr="00A70D27" w:rsidRDefault="0033298A" w:rsidP="00921994">
            <w:pPr>
              <w:jc w:val="both"/>
              <w:rPr>
                <w:rFonts w:ascii="Verdana" w:hAnsi="Verdana"/>
              </w:rPr>
            </w:pPr>
          </w:p>
          <w:p w:rsidR="0033298A" w:rsidRPr="00A70D27" w:rsidRDefault="0033298A" w:rsidP="00921994">
            <w:pPr>
              <w:jc w:val="both"/>
              <w:rPr>
                <w:rFonts w:ascii="Verdana" w:hAnsi="Verdana"/>
              </w:rPr>
            </w:pPr>
            <w:r w:rsidRPr="00A70D27">
              <w:rPr>
                <w:rFonts w:ascii="Verdana" w:hAnsi="Verdana"/>
              </w:rPr>
              <w:t>Docenti che accompagnano le classi/sezioni</w:t>
            </w:r>
          </w:p>
        </w:tc>
      </w:tr>
    </w:tbl>
    <w:p w:rsidR="0033298A" w:rsidRPr="00A70D27" w:rsidRDefault="0033298A" w:rsidP="0033298A">
      <w:pPr>
        <w:jc w:val="both"/>
        <w:rPr>
          <w:rFonts w:ascii="Verdana" w:hAnsi="Verdana"/>
        </w:rPr>
      </w:pPr>
    </w:p>
    <w:p w:rsidR="0033298A" w:rsidRPr="00A70D27" w:rsidRDefault="0033298A" w:rsidP="0033298A">
      <w:pPr>
        <w:numPr>
          <w:ilvl w:val="1"/>
          <w:numId w:val="11"/>
        </w:numPr>
        <w:jc w:val="both"/>
        <w:rPr>
          <w:rFonts w:ascii="Verdana" w:hAnsi="Verdana"/>
          <w:b/>
        </w:rPr>
      </w:pPr>
      <w:r>
        <w:rPr>
          <w:rFonts w:ascii="Verdana" w:hAnsi="Verdana"/>
          <w:b/>
        </w:rPr>
        <w:t xml:space="preserve"> </w:t>
      </w: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A70D27">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ind w:right="1599"/>
              <w:jc w:val="both"/>
              <w:rPr>
                <w:rFonts w:ascii="Verdana" w:hAnsi="Verdana"/>
              </w:rPr>
            </w:pPr>
          </w:p>
          <w:p w:rsidR="0033298A" w:rsidRPr="00A70D27" w:rsidRDefault="0033298A" w:rsidP="00921994">
            <w:pPr>
              <w:jc w:val="both"/>
              <w:rPr>
                <w:rFonts w:ascii="Verdana" w:hAnsi="Verdana"/>
              </w:rPr>
            </w:pPr>
            <w:r w:rsidRPr="00A70D27">
              <w:rPr>
                <w:rFonts w:ascii="Verdana" w:hAnsi="Verdana"/>
              </w:rPr>
              <w:t>Il progetto prevede la definizione delle spese di viaggio e attività particolari per l’organizzazione di uscite correlate a progetti didattici e laboratori, anche in collaborazione con Parchi, Aree protette ed Enti locali. La documentazione relativa a quanto sopra riportato è gestita dalla Commissione Gita e dall’Ufficio Bilancio dell'Istituto Comprensivo.</w:t>
            </w:r>
          </w:p>
          <w:p w:rsidR="0033298A" w:rsidRPr="00A70D27" w:rsidRDefault="0033298A" w:rsidP="00921994">
            <w:pPr>
              <w:jc w:val="both"/>
              <w:rPr>
                <w:rFonts w:ascii="Verdana" w:hAnsi="Verdana"/>
              </w:rPr>
            </w:pPr>
            <w:r w:rsidRPr="00A70D27">
              <w:rPr>
                <w:rFonts w:ascii="Verdana" w:hAnsi="Verdana"/>
              </w:rPr>
              <w:t>I finanziamenti provengono dai genitori degli alunni.</w:t>
            </w:r>
          </w:p>
        </w:tc>
      </w:tr>
    </w:tbl>
    <w:p w:rsidR="0033298A" w:rsidRPr="00A70D27" w:rsidRDefault="0033298A" w:rsidP="0033298A">
      <w:pPr>
        <w:jc w:val="both"/>
        <w:rPr>
          <w:rFonts w:ascii="Verdana" w:hAnsi="Verdana"/>
        </w:rPr>
      </w:pPr>
    </w:p>
    <w:p w:rsidR="0033298A" w:rsidRDefault="0033298A" w:rsidP="0033298A">
      <w:pPr>
        <w:jc w:val="both"/>
        <w:rPr>
          <w:rFonts w:ascii="Verdana" w:hAnsi="Verdana"/>
          <w:b/>
        </w:rPr>
      </w:pPr>
    </w:p>
    <w:p w:rsidR="0033298A" w:rsidRPr="00A70D27" w:rsidRDefault="0033298A" w:rsidP="0033298A">
      <w:pPr>
        <w:jc w:val="both"/>
        <w:rPr>
          <w:rFonts w:ascii="Verdana" w:hAnsi="Verdana"/>
          <w:b/>
        </w:rPr>
      </w:pPr>
      <w:r w:rsidRPr="00A70D27">
        <w:rPr>
          <w:rFonts w:ascii="Verdana" w:hAnsi="Verdana"/>
          <w:b/>
        </w:rPr>
        <w:lastRenderedPageBreak/>
        <w:t>3.7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Le scuole effettuano uscite didattiche e visite guidate di interesse:</w:t>
            </w:r>
          </w:p>
          <w:p w:rsidR="0033298A" w:rsidRPr="00A70D27" w:rsidRDefault="0033298A" w:rsidP="00921994">
            <w:pPr>
              <w:jc w:val="both"/>
              <w:rPr>
                <w:rFonts w:ascii="Verdana" w:hAnsi="Verdana"/>
              </w:rPr>
            </w:pPr>
            <w:r w:rsidRPr="00A70D27">
              <w:rPr>
                <w:rFonts w:ascii="Verdana" w:hAnsi="Verdana"/>
              </w:rPr>
              <w:t xml:space="preserve"> - storico e geografico </w:t>
            </w:r>
          </w:p>
          <w:p w:rsidR="0033298A" w:rsidRPr="00A70D27" w:rsidRDefault="0033298A" w:rsidP="00921994">
            <w:pPr>
              <w:jc w:val="both"/>
              <w:rPr>
                <w:rFonts w:ascii="Verdana" w:hAnsi="Verdana"/>
              </w:rPr>
            </w:pPr>
            <w:r w:rsidRPr="00A70D27">
              <w:rPr>
                <w:rFonts w:ascii="Verdana" w:hAnsi="Verdana"/>
              </w:rPr>
              <w:t xml:space="preserve">- naturalistico, scientifico e tecnologico </w:t>
            </w:r>
          </w:p>
          <w:p w:rsidR="0033298A" w:rsidRPr="00A70D27" w:rsidRDefault="0033298A" w:rsidP="00921994">
            <w:pPr>
              <w:jc w:val="both"/>
              <w:rPr>
                <w:rFonts w:ascii="Verdana" w:hAnsi="Verdana"/>
              </w:rPr>
            </w:pPr>
            <w:r w:rsidRPr="00A70D27">
              <w:rPr>
                <w:rFonts w:ascii="Verdana" w:hAnsi="Verdana"/>
              </w:rPr>
              <w:t>- di interesse artistico, musicale, creativo</w:t>
            </w:r>
          </w:p>
        </w:tc>
      </w:tr>
    </w:tbl>
    <w:p w:rsidR="0033298A" w:rsidRPr="00A70D27" w:rsidRDefault="0033298A" w:rsidP="0033298A">
      <w:pPr>
        <w:jc w:val="both"/>
        <w:rPr>
          <w:rFonts w:ascii="Verdana" w:hAnsi="Verdana"/>
        </w:rPr>
      </w:pPr>
    </w:p>
    <w:p w:rsidR="0033298A" w:rsidRDefault="0033298A" w:rsidP="0033298A">
      <w:pPr>
        <w:spacing w:after="200" w:line="276" w:lineRule="auto"/>
        <w:rPr>
          <w:rFonts w:ascii="Verdana" w:hAnsi="Verdana"/>
        </w:rPr>
      </w:pPr>
      <w:r>
        <w:rPr>
          <w:rFonts w:ascii="Verdana" w:hAnsi="Verdana"/>
        </w:rPr>
        <w:br w:type="page"/>
      </w:r>
    </w:p>
    <w:p w:rsidR="0033298A" w:rsidRDefault="0033298A" w:rsidP="0033298A">
      <w:pPr>
        <w:rPr>
          <w:rFonts w:ascii="Verdana" w:hAnsi="Verdana"/>
        </w:rPr>
      </w:pPr>
    </w:p>
    <w:p w:rsidR="0033298A" w:rsidRPr="00A70D27" w:rsidRDefault="0033298A" w:rsidP="0033298A">
      <w:pPr>
        <w:jc w:val="center"/>
        <w:rPr>
          <w:rFonts w:ascii="Verdana" w:hAnsi="Verdana"/>
        </w:rPr>
      </w:pPr>
      <w:r w:rsidRPr="00A70D27">
        <w:rPr>
          <w:rFonts w:ascii="Verdana" w:hAnsi="Verdana"/>
        </w:rPr>
        <w:t>Sezione 1 – Descrittiva</w:t>
      </w:r>
    </w:p>
    <w:p w:rsidR="0033298A" w:rsidRPr="00A70D27" w:rsidRDefault="0033298A" w:rsidP="0033298A">
      <w:pPr>
        <w:numPr>
          <w:ilvl w:val="1"/>
          <w:numId w:val="10"/>
        </w:numPr>
        <w:jc w:val="both"/>
        <w:rPr>
          <w:rFonts w:ascii="Verdana" w:hAnsi="Verdana"/>
          <w:b/>
        </w:rPr>
      </w:pPr>
      <w:r w:rsidRPr="00A70D27">
        <w:rPr>
          <w:rFonts w:ascii="Verdana" w:hAnsi="Verdana"/>
          <w:b/>
        </w:rPr>
        <w:t xml:space="preserve">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 xml:space="preserve">P04 – Prevenzione disagio e integrazione alunni </w:t>
            </w:r>
          </w:p>
        </w:tc>
      </w:tr>
    </w:tbl>
    <w:p w:rsidR="0033298A" w:rsidRPr="00A70D27" w:rsidRDefault="0033298A" w:rsidP="0033298A">
      <w:pPr>
        <w:jc w:val="both"/>
        <w:rPr>
          <w:rFonts w:ascii="Verdana" w:hAnsi="Verdana"/>
        </w:rPr>
      </w:pPr>
    </w:p>
    <w:p w:rsidR="0033298A" w:rsidRPr="00A70D27" w:rsidRDefault="0033298A" w:rsidP="0033298A">
      <w:pPr>
        <w:numPr>
          <w:ilvl w:val="1"/>
          <w:numId w:val="10"/>
        </w:numPr>
        <w:jc w:val="both"/>
        <w:rPr>
          <w:rFonts w:ascii="Verdana" w:hAnsi="Verdana"/>
          <w:b/>
        </w:rPr>
      </w:pPr>
      <w:r w:rsidRPr="00A70D27">
        <w:rPr>
          <w:rFonts w:ascii="Verdana" w:hAnsi="Verdana"/>
          <w:b/>
        </w:rPr>
        <w:t>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10"/>
        </w:numPr>
        <w:jc w:val="both"/>
        <w:rPr>
          <w:rFonts w:ascii="Verdana" w:hAnsi="Verdana"/>
          <w:b/>
        </w:rPr>
      </w:pP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A70D27" w:rsidTr="00921994">
        <w:tc>
          <w:tcPr>
            <w:tcW w:w="9778" w:type="dxa"/>
          </w:tcPr>
          <w:p w:rsidR="0033298A" w:rsidRPr="00A70D27" w:rsidRDefault="0033298A" w:rsidP="00921994">
            <w:pPr>
              <w:tabs>
                <w:tab w:val="left" w:pos="3686"/>
              </w:tabs>
              <w:jc w:val="both"/>
              <w:rPr>
                <w:rFonts w:ascii="Verdana" w:hAnsi="Verdana"/>
              </w:rPr>
            </w:pPr>
            <w:r w:rsidRPr="00A70D27">
              <w:rPr>
                <w:rFonts w:ascii="Verdana" w:hAnsi="Verdana"/>
              </w:rPr>
              <w:t xml:space="preserve">Favorire l’accoglienza e l’integrazione scolastica degli alunni in situazioni di disagio; </w:t>
            </w:r>
          </w:p>
          <w:p w:rsidR="0033298A" w:rsidRPr="00A70D27" w:rsidRDefault="0033298A" w:rsidP="00921994">
            <w:pPr>
              <w:tabs>
                <w:tab w:val="left" w:pos="3686"/>
              </w:tabs>
              <w:jc w:val="both"/>
              <w:rPr>
                <w:rFonts w:ascii="Verdana" w:hAnsi="Verdana"/>
              </w:rPr>
            </w:pPr>
            <w:r w:rsidRPr="00A70D27">
              <w:rPr>
                <w:rFonts w:ascii="Verdana" w:hAnsi="Verdana"/>
              </w:rPr>
              <w:t>Promuovere azioni formative e didattiche congruenti con la valorizzazione della diversità Culturali;</w:t>
            </w:r>
          </w:p>
          <w:p w:rsidR="0033298A" w:rsidRPr="00A70D27" w:rsidRDefault="0033298A" w:rsidP="00921994">
            <w:pPr>
              <w:tabs>
                <w:tab w:val="left" w:pos="3686"/>
              </w:tabs>
              <w:jc w:val="both"/>
              <w:rPr>
                <w:rFonts w:ascii="Verdana" w:hAnsi="Verdana"/>
              </w:rPr>
            </w:pPr>
            <w:r w:rsidRPr="00A70D27">
              <w:rPr>
                <w:rFonts w:ascii="Verdana" w:hAnsi="Verdana"/>
              </w:rPr>
              <w:t>Favorire l’accoglienza e l’integrazione scolastica degli alunni stranieri;</w:t>
            </w:r>
          </w:p>
          <w:p w:rsidR="0033298A" w:rsidRPr="00A70D27" w:rsidRDefault="0033298A" w:rsidP="00921994">
            <w:pPr>
              <w:tabs>
                <w:tab w:val="left" w:pos="3686"/>
              </w:tabs>
              <w:jc w:val="both"/>
              <w:rPr>
                <w:rFonts w:ascii="Verdana" w:hAnsi="Verdana"/>
              </w:rPr>
            </w:pPr>
            <w:r w:rsidRPr="00A70D27">
              <w:rPr>
                <w:rFonts w:ascii="Verdana" w:hAnsi="Verdana"/>
              </w:rPr>
              <w:t>Allestire laboratori linguistici finalizzati allo sviluppo delle strumentalità di base in orario scolastico;</w:t>
            </w:r>
          </w:p>
          <w:p w:rsidR="0033298A" w:rsidRPr="00A70D27" w:rsidRDefault="0033298A" w:rsidP="00921994">
            <w:pPr>
              <w:tabs>
                <w:tab w:val="left" w:pos="3686"/>
              </w:tabs>
              <w:jc w:val="both"/>
              <w:rPr>
                <w:rFonts w:ascii="Verdana" w:hAnsi="Verdana"/>
              </w:rPr>
            </w:pPr>
            <w:r w:rsidRPr="00A70D27">
              <w:rPr>
                <w:rFonts w:ascii="Verdana" w:hAnsi="Verdana"/>
              </w:rPr>
              <w:t>Rendere disponibili strumenti sussidi per i docenti e gli alunni in riferimento all’accoglienza degli alunni stranieri.</w:t>
            </w:r>
          </w:p>
          <w:p w:rsidR="0033298A" w:rsidRPr="00A70D27" w:rsidRDefault="0033298A" w:rsidP="00921994">
            <w:pPr>
              <w:tabs>
                <w:tab w:val="left" w:pos="3686"/>
              </w:tabs>
              <w:jc w:val="both"/>
              <w:rPr>
                <w:rFonts w:ascii="Verdana" w:hAnsi="Verdana"/>
                <w:color w:val="FF0000"/>
              </w:rPr>
            </w:pPr>
            <w:r w:rsidRPr="00A70D27">
              <w:rPr>
                <w:rFonts w:ascii="Verdana" w:hAnsi="Verdana"/>
              </w:rPr>
              <w:t xml:space="preserve"> Favorire la realizzazione di attività aggiuntive nelle scuole dell’infanzia e nella scuola primaria in orario scolastico</w:t>
            </w:r>
          </w:p>
        </w:tc>
      </w:tr>
    </w:tbl>
    <w:p w:rsidR="0033298A" w:rsidRPr="00A70D27" w:rsidRDefault="0033298A" w:rsidP="0033298A">
      <w:pPr>
        <w:jc w:val="both"/>
        <w:rPr>
          <w:rFonts w:ascii="Verdana" w:hAnsi="Verdana"/>
        </w:rPr>
      </w:pPr>
    </w:p>
    <w:p w:rsidR="0033298A" w:rsidRPr="00A70D27" w:rsidRDefault="0033298A" w:rsidP="0033298A">
      <w:pPr>
        <w:numPr>
          <w:ilvl w:val="1"/>
          <w:numId w:val="10"/>
        </w:numPr>
        <w:jc w:val="both"/>
        <w:rPr>
          <w:rFonts w:ascii="Verdana" w:hAnsi="Verdana"/>
          <w:b/>
        </w:rPr>
      </w:pP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Annuale</w:t>
            </w:r>
          </w:p>
        </w:tc>
      </w:tr>
    </w:tbl>
    <w:p w:rsidR="0033298A" w:rsidRPr="00A70D27" w:rsidRDefault="0033298A" w:rsidP="0033298A">
      <w:pPr>
        <w:jc w:val="both"/>
        <w:rPr>
          <w:rFonts w:ascii="Verdana" w:hAnsi="Verdana"/>
        </w:rPr>
      </w:pPr>
    </w:p>
    <w:p w:rsidR="0033298A" w:rsidRPr="00A70D27" w:rsidRDefault="0033298A" w:rsidP="0033298A">
      <w:pPr>
        <w:numPr>
          <w:ilvl w:val="1"/>
          <w:numId w:val="10"/>
        </w:numPr>
        <w:jc w:val="both"/>
        <w:rPr>
          <w:rFonts w:ascii="Verdana" w:hAnsi="Verdana"/>
          <w:b/>
        </w:rPr>
      </w:pP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Docenti interni ed eventuali esperti esterni</w:t>
            </w:r>
          </w:p>
        </w:tc>
      </w:tr>
    </w:tbl>
    <w:p w:rsidR="0033298A" w:rsidRPr="00A70D27" w:rsidRDefault="0033298A" w:rsidP="0033298A">
      <w:pPr>
        <w:jc w:val="both"/>
        <w:rPr>
          <w:rFonts w:ascii="Verdana" w:hAnsi="Verdana"/>
        </w:rPr>
      </w:pPr>
    </w:p>
    <w:p w:rsidR="0033298A" w:rsidRPr="00A70D27" w:rsidRDefault="0033298A" w:rsidP="0033298A">
      <w:pPr>
        <w:numPr>
          <w:ilvl w:val="1"/>
          <w:numId w:val="10"/>
        </w:numPr>
        <w:jc w:val="both"/>
        <w:rPr>
          <w:rFonts w:ascii="Verdana" w:hAnsi="Verdana"/>
          <w:b/>
        </w:rPr>
      </w:pP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A70D27">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Si intende avvalersi di collaboratori esterni per la gestione dei casi problematici o di disagio delle classi, sia per quanto attiene al disagio socioculturale, che quello più strettamente legato agli apprendimenti, al fine di creare un clima di inclusione per tutti gli alunni, si intende inoltre fornire ai docenti strumenti di supporto nella gestione delle problematicità eventualmente emerse.</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4.7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ind w:right="1599"/>
              <w:jc w:val="both"/>
              <w:rPr>
                <w:rFonts w:ascii="Verdana" w:hAnsi="Verdana"/>
              </w:rPr>
            </w:pPr>
            <w:r w:rsidRPr="00A70D27">
              <w:rPr>
                <w:rFonts w:ascii="Verdana" w:hAnsi="Verdana"/>
              </w:rPr>
              <w:t>Il progetto, diventato ormai strutturale da diversi anni, ha sempre connotato l’attività didattica dell’Istituto, che ha avuto nelle attività proposte al suo interno un valido supporto.</w:t>
            </w:r>
          </w:p>
          <w:p w:rsidR="0033298A" w:rsidRPr="00A70D27" w:rsidRDefault="0033298A" w:rsidP="00921994">
            <w:pPr>
              <w:jc w:val="both"/>
              <w:rPr>
                <w:rFonts w:ascii="Verdana" w:hAnsi="Verdana"/>
              </w:rPr>
            </w:pPr>
            <w:r w:rsidRPr="00A70D27">
              <w:rPr>
                <w:rFonts w:ascii="Verdana" w:hAnsi="Verdana"/>
              </w:rPr>
              <w:t>Le vieppiù emergenti problematiche famigliari, relazionali e di apprendimento necessitano di consulenze esperte e competenti, che non sempre possono trovare nei docenti le risposte adeguate; la costruzione del progetto, per una reale ricaduta ed efficacia, richiede forte sinergia tra esperti che collaborano con l’istituto e i docenti per la costruzione di percorsi condivisi.</w:t>
            </w:r>
          </w:p>
          <w:p w:rsidR="0033298A" w:rsidRPr="00A70D27" w:rsidRDefault="0033298A" w:rsidP="00921994">
            <w:pPr>
              <w:jc w:val="both"/>
              <w:rPr>
                <w:rFonts w:ascii="Verdana" w:hAnsi="Verdana"/>
              </w:rPr>
            </w:pPr>
          </w:p>
        </w:tc>
      </w:tr>
    </w:tbl>
    <w:p w:rsidR="0033298A" w:rsidRPr="00A70D27" w:rsidRDefault="0033298A" w:rsidP="0033298A">
      <w:pPr>
        <w:jc w:val="both"/>
        <w:rPr>
          <w:rFonts w:ascii="Verdana" w:hAnsi="Verdana"/>
        </w:rPr>
      </w:pPr>
    </w:p>
    <w:p w:rsidR="0033298A" w:rsidRPr="00A70D27" w:rsidRDefault="0033298A" w:rsidP="0033298A">
      <w:pPr>
        <w:pStyle w:val="Titolo3"/>
        <w:rPr>
          <w:rFonts w:ascii="Verdana" w:hAnsi="Verdana"/>
          <w:sz w:val="20"/>
        </w:rPr>
      </w:pPr>
      <w:r w:rsidRPr="00A70D27">
        <w:rPr>
          <w:rFonts w:ascii="Verdana" w:hAnsi="Verdana"/>
          <w:sz w:val="20"/>
        </w:rPr>
        <w:t>Sezione 1 – Descrittiva</w:t>
      </w:r>
    </w:p>
    <w:p w:rsidR="0033298A" w:rsidRPr="00A70D27" w:rsidRDefault="0033298A" w:rsidP="0033298A">
      <w:pPr>
        <w:numPr>
          <w:ilvl w:val="1"/>
          <w:numId w:val="9"/>
        </w:numPr>
        <w:jc w:val="both"/>
        <w:rPr>
          <w:rFonts w:ascii="Verdana" w:hAnsi="Verdana"/>
          <w:b/>
        </w:rPr>
      </w:pPr>
      <w:r>
        <w:rPr>
          <w:rFonts w:ascii="Verdana" w:hAnsi="Verdana"/>
          <w:b/>
        </w:rPr>
        <w:t xml:space="preserve"> </w:t>
      </w:r>
      <w:r w:rsidRPr="00A70D27">
        <w:rPr>
          <w:rFonts w:ascii="Verdana" w:hAnsi="Verdana"/>
          <w:b/>
        </w:rPr>
        <w:t xml:space="preserve">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lastRenderedPageBreak/>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P05 – Centro territoriale handicap</w:t>
            </w:r>
          </w:p>
        </w:tc>
      </w:tr>
    </w:tbl>
    <w:p w:rsidR="0033298A" w:rsidRPr="00A70D27" w:rsidRDefault="0033298A" w:rsidP="0033298A">
      <w:pPr>
        <w:jc w:val="both"/>
        <w:rPr>
          <w:rFonts w:ascii="Verdana" w:hAnsi="Verdana"/>
        </w:rPr>
      </w:pPr>
    </w:p>
    <w:p w:rsidR="0033298A" w:rsidRPr="00A70D27" w:rsidRDefault="0033298A" w:rsidP="0033298A">
      <w:pPr>
        <w:numPr>
          <w:ilvl w:val="1"/>
          <w:numId w:val="9"/>
        </w:numPr>
        <w:jc w:val="both"/>
        <w:rPr>
          <w:rFonts w:ascii="Verdana" w:hAnsi="Verdana"/>
          <w:b/>
        </w:rPr>
      </w:pPr>
      <w:r>
        <w:rPr>
          <w:rFonts w:ascii="Verdana" w:hAnsi="Verdana"/>
          <w:b/>
        </w:rPr>
        <w:t xml:space="preserve"> </w:t>
      </w:r>
      <w:r w:rsidRPr="00A70D27">
        <w:rPr>
          <w:rFonts w:ascii="Verdana" w:hAnsi="Verdana"/>
          <w:b/>
        </w:rPr>
        <w:t>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9"/>
        </w:numPr>
        <w:jc w:val="both"/>
        <w:rPr>
          <w:rFonts w:ascii="Verdana" w:hAnsi="Verdana"/>
          <w:b/>
        </w:rPr>
      </w:pPr>
      <w:r>
        <w:rPr>
          <w:rFonts w:ascii="Verdana" w:hAnsi="Verdana"/>
          <w:b/>
        </w:rPr>
        <w:t xml:space="preserve"> </w:t>
      </w: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A70D27" w:rsidTr="00921994">
        <w:tc>
          <w:tcPr>
            <w:tcW w:w="9778" w:type="dxa"/>
          </w:tcPr>
          <w:p w:rsidR="0033298A" w:rsidRPr="00A70D27" w:rsidRDefault="0033298A" w:rsidP="00921994">
            <w:pPr>
              <w:tabs>
                <w:tab w:val="left" w:pos="3686"/>
              </w:tabs>
              <w:jc w:val="both"/>
              <w:rPr>
                <w:rFonts w:ascii="Verdana" w:hAnsi="Verdana"/>
              </w:rPr>
            </w:pPr>
            <w:r w:rsidRPr="00A70D27">
              <w:rPr>
                <w:rFonts w:ascii="Verdana" w:hAnsi="Verdana"/>
              </w:rPr>
              <w:t>Il progetto rinominato ore Centro Territoriale Inclusione è parte della più ampia progettualità del Centro territoriale di Supporto costituito a livello provinciale.</w:t>
            </w:r>
          </w:p>
          <w:p w:rsidR="0033298A" w:rsidRPr="00A70D27" w:rsidRDefault="0033298A" w:rsidP="00921994">
            <w:pPr>
              <w:tabs>
                <w:tab w:val="left" w:pos="3686"/>
              </w:tabs>
              <w:jc w:val="both"/>
              <w:rPr>
                <w:rFonts w:ascii="Verdana" w:hAnsi="Verdana"/>
              </w:rPr>
            </w:pPr>
            <w:r w:rsidRPr="00A70D27">
              <w:rPr>
                <w:rFonts w:ascii="Verdana" w:hAnsi="Verdana"/>
              </w:rPr>
              <w:t>Si rivolge ai docenti della rete del CTI di Mantova di cui il nostro IC è capofila e lavora in sinergia con le realtà terriroriali quali UONPIA, Casa del Sole, Anfass e tutti gli enti formativi che si occupano di disabilità e BES in generale.</w:t>
            </w:r>
          </w:p>
          <w:p w:rsidR="0033298A" w:rsidRPr="00A70D27" w:rsidRDefault="0033298A" w:rsidP="00921994">
            <w:pPr>
              <w:tabs>
                <w:tab w:val="left" w:pos="3686"/>
              </w:tabs>
              <w:jc w:val="both"/>
              <w:rPr>
                <w:rFonts w:ascii="Verdana" w:hAnsi="Verdana"/>
              </w:rPr>
            </w:pPr>
            <w:r w:rsidRPr="00A70D27">
              <w:rPr>
                <w:rFonts w:ascii="Verdana" w:hAnsi="Verdana"/>
              </w:rPr>
              <w:t>Tramite il CTI l’Istituto si prefigge di mantenere un valido supporto di formazione e consulenza nella gestione delle problematiche connesse agli alunni BES, tramite momenti di confronto con esperti e tra referenti dei vari istituti.</w:t>
            </w:r>
          </w:p>
        </w:tc>
      </w:tr>
    </w:tbl>
    <w:p w:rsidR="0033298A" w:rsidRPr="00A70D27" w:rsidRDefault="0033298A" w:rsidP="0033298A">
      <w:pPr>
        <w:jc w:val="both"/>
        <w:rPr>
          <w:rFonts w:ascii="Verdana" w:hAnsi="Verdana"/>
        </w:rPr>
      </w:pPr>
    </w:p>
    <w:p w:rsidR="0033298A" w:rsidRPr="00A70D27" w:rsidRDefault="0033298A" w:rsidP="0033298A">
      <w:pPr>
        <w:numPr>
          <w:ilvl w:val="1"/>
          <w:numId w:val="9"/>
        </w:numPr>
        <w:jc w:val="both"/>
        <w:rPr>
          <w:rFonts w:ascii="Verdana" w:hAnsi="Verdana"/>
          <w:b/>
        </w:rPr>
      </w:pPr>
      <w:r>
        <w:rPr>
          <w:rFonts w:ascii="Verdana" w:hAnsi="Verdana"/>
          <w:b/>
        </w:rPr>
        <w:t xml:space="preserve"> </w:t>
      </w: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Annuale</w:t>
            </w:r>
          </w:p>
        </w:tc>
      </w:tr>
    </w:tbl>
    <w:p w:rsidR="0033298A" w:rsidRPr="00A70D27" w:rsidRDefault="0033298A" w:rsidP="0033298A">
      <w:pPr>
        <w:jc w:val="both"/>
        <w:rPr>
          <w:rFonts w:ascii="Verdana" w:hAnsi="Verdana"/>
        </w:rPr>
      </w:pPr>
    </w:p>
    <w:p w:rsidR="0033298A" w:rsidRPr="00A70D27" w:rsidRDefault="0033298A" w:rsidP="0033298A">
      <w:pPr>
        <w:numPr>
          <w:ilvl w:val="1"/>
          <w:numId w:val="9"/>
        </w:numPr>
        <w:jc w:val="both"/>
        <w:rPr>
          <w:rFonts w:ascii="Verdana" w:hAnsi="Verdana"/>
          <w:b/>
        </w:rPr>
      </w:pPr>
      <w:r>
        <w:rPr>
          <w:rFonts w:ascii="Verdana" w:hAnsi="Verdana"/>
          <w:b/>
        </w:rPr>
        <w:t xml:space="preserve"> </w:t>
      </w: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Docenti interni ed eventuali esperti esterni</w:t>
            </w:r>
          </w:p>
        </w:tc>
      </w:tr>
    </w:tbl>
    <w:p w:rsidR="0033298A" w:rsidRPr="00A70D27" w:rsidRDefault="0033298A" w:rsidP="0033298A">
      <w:pPr>
        <w:jc w:val="both"/>
        <w:rPr>
          <w:rFonts w:ascii="Verdana" w:hAnsi="Verdana"/>
        </w:rPr>
      </w:pPr>
    </w:p>
    <w:p w:rsidR="0033298A" w:rsidRPr="00A70D27" w:rsidRDefault="0033298A" w:rsidP="0033298A">
      <w:pPr>
        <w:numPr>
          <w:ilvl w:val="1"/>
          <w:numId w:val="9"/>
        </w:numPr>
        <w:jc w:val="both"/>
        <w:rPr>
          <w:rFonts w:ascii="Verdana" w:hAnsi="Verdana"/>
          <w:b/>
        </w:rPr>
      </w:pPr>
      <w:r>
        <w:rPr>
          <w:rFonts w:ascii="Verdana" w:hAnsi="Verdana"/>
          <w:b/>
        </w:rPr>
        <w:t xml:space="preserve"> </w:t>
      </w: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A70D27">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Il progetto si avvale della collaborazione di due docenti in servizio presso IC Virgilio e del personale della nostra segreteria che gestisce la comunicazione in ingresso ed uscita.</w:t>
            </w:r>
          </w:p>
          <w:p w:rsidR="0033298A" w:rsidRPr="00A70D27" w:rsidRDefault="0033298A" w:rsidP="00921994">
            <w:pPr>
              <w:jc w:val="both"/>
              <w:rPr>
                <w:rFonts w:ascii="Verdana" w:hAnsi="Verdana"/>
              </w:rPr>
            </w:pPr>
            <w:r w:rsidRPr="00A70D27">
              <w:rPr>
                <w:rFonts w:ascii="Verdana" w:hAnsi="Verdana"/>
              </w:rPr>
              <w:t>Sulla base delle esigenze formative emerse nei momenti di confronto con le scuole della rete vengono condivise le progettualità da attivare nell’anno</w:t>
            </w:r>
          </w:p>
          <w:p w:rsidR="0033298A" w:rsidRPr="00A70D27" w:rsidRDefault="0033298A" w:rsidP="00921994">
            <w:pPr>
              <w:jc w:val="both"/>
              <w:rPr>
                <w:rFonts w:ascii="Verdana" w:hAnsi="Verdana"/>
              </w:rPr>
            </w:pP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5.7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ind w:right="1599"/>
              <w:jc w:val="both"/>
              <w:rPr>
                <w:rFonts w:ascii="Verdana" w:hAnsi="Verdana"/>
              </w:rPr>
            </w:pPr>
            <w:r w:rsidRPr="00A70D27">
              <w:rPr>
                <w:rFonts w:ascii="Verdana" w:hAnsi="Verdana"/>
              </w:rPr>
              <w:t>Nel corrente anno scolastico sono stati attivati i seguenti percorsi di formazione per docenti:</w:t>
            </w:r>
          </w:p>
          <w:p w:rsidR="0033298A" w:rsidRPr="00A70D27" w:rsidRDefault="0033298A" w:rsidP="0033298A">
            <w:pPr>
              <w:numPr>
                <w:ilvl w:val="0"/>
                <w:numId w:val="14"/>
              </w:numPr>
              <w:ind w:right="1599"/>
              <w:jc w:val="both"/>
              <w:rPr>
                <w:rFonts w:ascii="Verdana" w:hAnsi="Verdana"/>
              </w:rPr>
            </w:pPr>
            <w:r w:rsidRPr="00A70D27">
              <w:rPr>
                <w:rFonts w:ascii="Verdana" w:hAnsi="Verdana"/>
              </w:rPr>
              <w:t>"</w:t>
            </w:r>
            <w:r w:rsidRPr="00A70D27">
              <w:rPr>
                <w:rFonts w:ascii="Verdana" w:hAnsi="Verdana"/>
                <w:b/>
                <w:bCs/>
              </w:rPr>
              <w:t>...PER SAPERNE DI PIU\' SU CYBERBULLISMO E BULLISMO...</w:t>
            </w:r>
            <w:r w:rsidRPr="00A70D27">
              <w:rPr>
                <w:rFonts w:ascii="Verdana" w:hAnsi="Verdana"/>
              </w:rPr>
              <w:t>"</w:t>
            </w:r>
          </w:p>
          <w:p w:rsidR="0033298A" w:rsidRPr="00A70D27" w:rsidRDefault="0033298A" w:rsidP="0033298A">
            <w:pPr>
              <w:numPr>
                <w:ilvl w:val="0"/>
                <w:numId w:val="14"/>
              </w:numPr>
              <w:ind w:right="1599"/>
              <w:jc w:val="both"/>
              <w:rPr>
                <w:rFonts w:ascii="Verdana" w:hAnsi="Verdana"/>
              </w:rPr>
            </w:pPr>
            <w:r w:rsidRPr="00A70D27">
              <w:rPr>
                <w:rFonts w:ascii="Verdana" w:hAnsi="Verdana"/>
              </w:rPr>
              <w:t>"</w:t>
            </w:r>
            <w:r w:rsidRPr="00A70D27">
              <w:rPr>
                <w:rFonts w:ascii="Verdana" w:hAnsi="Verdana"/>
                <w:b/>
                <w:bCs/>
              </w:rPr>
              <w:t>IMPARARE A LEGGERE E SCRIVERE CON IL METODO SILLABICO</w:t>
            </w:r>
            <w:r w:rsidRPr="00A70D27">
              <w:rPr>
                <w:rFonts w:ascii="Verdana" w:hAnsi="Verdana"/>
              </w:rPr>
              <w:t>"</w:t>
            </w:r>
          </w:p>
          <w:p w:rsidR="0033298A" w:rsidRPr="00A70D27" w:rsidRDefault="0033298A" w:rsidP="0033298A">
            <w:pPr>
              <w:numPr>
                <w:ilvl w:val="0"/>
                <w:numId w:val="14"/>
              </w:numPr>
              <w:ind w:right="1599"/>
              <w:jc w:val="both"/>
              <w:rPr>
                <w:rFonts w:ascii="Verdana" w:hAnsi="Verdana"/>
              </w:rPr>
            </w:pPr>
            <w:r w:rsidRPr="00A70D27">
              <w:rPr>
                <w:rFonts w:ascii="Verdana" w:hAnsi="Verdana"/>
              </w:rPr>
              <w:t>"</w:t>
            </w:r>
            <w:r w:rsidRPr="00A70D27">
              <w:rPr>
                <w:rFonts w:ascii="Verdana" w:hAnsi="Verdana"/>
                <w:b/>
                <w:bCs/>
              </w:rPr>
              <w:t xml:space="preserve">PROGETTO” </w:t>
            </w:r>
            <w:r w:rsidRPr="00A70D27">
              <w:rPr>
                <w:rFonts w:ascii="Verdana" w:hAnsi="Verdana"/>
                <w:bCs/>
              </w:rPr>
              <w:t>(supporto ai docenti per riconoscimento alunni DSA)</w:t>
            </w:r>
          </w:p>
          <w:p w:rsidR="0033298A" w:rsidRPr="00A70D27" w:rsidRDefault="0033298A" w:rsidP="00921994">
            <w:pPr>
              <w:ind w:right="1599"/>
              <w:jc w:val="both"/>
              <w:rPr>
                <w:rFonts w:ascii="Verdana" w:hAnsi="Verdana"/>
              </w:rPr>
            </w:pPr>
            <w:r w:rsidRPr="00A70D27">
              <w:rPr>
                <w:rFonts w:ascii="Verdana" w:hAnsi="Verdana"/>
                <w:bCs/>
              </w:rPr>
              <w:t>La partecipazione ai corsi è aperta ai docenti degli istituti appartenenti alla rete CTI di Mantova</w:t>
            </w:r>
          </w:p>
          <w:p w:rsidR="0033298A" w:rsidRPr="00A70D27" w:rsidRDefault="0033298A" w:rsidP="00921994">
            <w:pPr>
              <w:jc w:val="both"/>
              <w:rPr>
                <w:rFonts w:ascii="Verdana" w:hAnsi="Verdana"/>
              </w:rPr>
            </w:pPr>
          </w:p>
        </w:tc>
      </w:tr>
    </w:tbl>
    <w:p w:rsidR="0033298A" w:rsidRPr="00A70D27" w:rsidRDefault="0033298A" w:rsidP="0033298A">
      <w:pPr>
        <w:jc w:val="both"/>
        <w:rPr>
          <w:rFonts w:ascii="Verdana" w:hAnsi="Verdana"/>
        </w:rPr>
      </w:pPr>
    </w:p>
    <w:p w:rsidR="0033298A" w:rsidRPr="00A70D27" w:rsidRDefault="0033298A" w:rsidP="0033298A">
      <w:pPr>
        <w:rPr>
          <w:rFonts w:ascii="Verdana" w:hAnsi="Verdana"/>
        </w:rPr>
      </w:pP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r w:rsidRPr="00A70D27">
        <w:rPr>
          <w:rFonts w:ascii="Verdana" w:hAnsi="Verdana"/>
        </w:rPr>
        <w:tab/>
      </w:r>
    </w:p>
    <w:p w:rsidR="0033298A" w:rsidRPr="00A70D27" w:rsidRDefault="0033298A" w:rsidP="0033298A">
      <w:pPr>
        <w:rPr>
          <w:rFonts w:ascii="Verdana" w:hAnsi="Verdana"/>
        </w:rPr>
      </w:pPr>
    </w:p>
    <w:p w:rsidR="0033298A" w:rsidRPr="00A70D27" w:rsidRDefault="0033298A" w:rsidP="0033298A">
      <w:pPr>
        <w:pStyle w:val="Titolo3"/>
        <w:rPr>
          <w:rFonts w:ascii="Verdana" w:hAnsi="Verdana"/>
          <w:sz w:val="20"/>
        </w:rPr>
      </w:pPr>
      <w:r w:rsidRPr="00A70D27">
        <w:rPr>
          <w:rFonts w:ascii="Verdana" w:hAnsi="Verdana"/>
          <w:sz w:val="20"/>
        </w:rPr>
        <w:br w:type="page"/>
      </w:r>
      <w:r w:rsidRPr="00A70D27">
        <w:rPr>
          <w:rFonts w:ascii="Verdana" w:hAnsi="Verdana"/>
          <w:sz w:val="20"/>
        </w:rPr>
        <w:lastRenderedPageBreak/>
        <w:t>Sezione 1 – Descrittiva</w:t>
      </w:r>
    </w:p>
    <w:p w:rsidR="0033298A" w:rsidRPr="00A70D27" w:rsidRDefault="0033298A" w:rsidP="0033298A">
      <w:pPr>
        <w:numPr>
          <w:ilvl w:val="1"/>
          <w:numId w:val="7"/>
        </w:numPr>
        <w:jc w:val="both"/>
        <w:rPr>
          <w:rFonts w:ascii="Verdana" w:hAnsi="Verdana"/>
          <w:b/>
        </w:rPr>
      </w:pPr>
      <w:r>
        <w:rPr>
          <w:rFonts w:ascii="Verdana" w:hAnsi="Verdana"/>
          <w:b/>
        </w:rPr>
        <w:t xml:space="preserve"> </w:t>
      </w:r>
      <w:r w:rsidRPr="00A70D27">
        <w:rPr>
          <w:rFonts w:ascii="Verdana" w:hAnsi="Verdana"/>
          <w:b/>
        </w:rPr>
        <w:t xml:space="preserve">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P06 - Formazione</w:t>
            </w:r>
          </w:p>
        </w:tc>
      </w:tr>
    </w:tbl>
    <w:p w:rsidR="0033298A" w:rsidRPr="00A70D27" w:rsidRDefault="0033298A" w:rsidP="0033298A">
      <w:pPr>
        <w:jc w:val="both"/>
        <w:rPr>
          <w:rFonts w:ascii="Verdana" w:hAnsi="Verdana"/>
        </w:rPr>
      </w:pPr>
    </w:p>
    <w:p w:rsidR="0033298A" w:rsidRPr="00A70D27" w:rsidRDefault="0033298A" w:rsidP="0033298A">
      <w:pPr>
        <w:numPr>
          <w:ilvl w:val="1"/>
          <w:numId w:val="7"/>
        </w:numPr>
        <w:jc w:val="both"/>
        <w:rPr>
          <w:rFonts w:ascii="Verdana" w:hAnsi="Verdana"/>
          <w:b/>
        </w:rPr>
      </w:pPr>
      <w:r>
        <w:rPr>
          <w:rFonts w:ascii="Verdana" w:hAnsi="Verdana"/>
          <w:b/>
        </w:rPr>
        <w:t xml:space="preserve"> </w:t>
      </w:r>
      <w:r w:rsidRPr="00A70D27">
        <w:rPr>
          <w:rFonts w:ascii="Verdana" w:hAnsi="Verdana"/>
          <w:b/>
        </w:rPr>
        <w:t>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7"/>
        </w:numPr>
        <w:jc w:val="both"/>
        <w:rPr>
          <w:rFonts w:ascii="Verdana" w:hAnsi="Verdana"/>
          <w:b/>
        </w:rPr>
      </w:pPr>
      <w:r>
        <w:rPr>
          <w:rFonts w:ascii="Verdana" w:hAnsi="Verdana"/>
          <w:b/>
        </w:rPr>
        <w:t xml:space="preserve"> </w:t>
      </w: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A70D27" w:rsidTr="00921994">
        <w:tc>
          <w:tcPr>
            <w:tcW w:w="9778" w:type="dxa"/>
          </w:tcPr>
          <w:p w:rsidR="0033298A" w:rsidRPr="00A70D27" w:rsidRDefault="0033298A" w:rsidP="00921994">
            <w:pPr>
              <w:tabs>
                <w:tab w:val="left" w:pos="3686"/>
              </w:tabs>
              <w:jc w:val="both"/>
              <w:rPr>
                <w:rFonts w:ascii="Verdana" w:hAnsi="Verdana"/>
              </w:rPr>
            </w:pPr>
            <w:r w:rsidRPr="00A70D27">
              <w:rPr>
                <w:rFonts w:ascii="Verdana" w:hAnsi="Verdana"/>
              </w:rPr>
              <w:t xml:space="preserve">Il progetto è finalizzato alla formazione del personale e dei genitori attraverso percorsi di ricerca azione e lezioni frontali </w:t>
            </w:r>
          </w:p>
          <w:p w:rsidR="0033298A" w:rsidRPr="00A70D27" w:rsidRDefault="0033298A" w:rsidP="00921994">
            <w:pPr>
              <w:tabs>
                <w:tab w:val="left" w:pos="3686"/>
              </w:tabs>
              <w:jc w:val="both"/>
              <w:rPr>
                <w:rFonts w:ascii="Verdana" w:hAnsi="Verdana"/>
                <w:b/>
                <w:u w:val="single"/>
              </w:rPr>
            </w:pPr>
          </w:p>
          <w:p w:rsidR="0033298A" w:rsidRPr="00A70D27" w:rsidRDefault="0033298A" w:rsidP="00921994">
            <w:pPr>
              <w:tabs>
                <w:tab w:val="left" w:pos="3686"/>
              </w:tabs>
              <w:jc w:val="both"/>
              <w:rPr>
                <w:rFonts w:ascii="Verdana" w:hAnsi="Verdana"/>
                <w:b/>
                <w:u w:val="single"/>
              </w:rPr>
            </w:pPr>
            <w:r w:rsidRPr="00A70D27">
              <w:rPr>
                <w:rFonts w:ascii="Verdana" w:hAnsi="Verdana"/>
                <w:b/>
                <w:u w:val="single"/>
              </w:rPr>
              <w:t xml:space="preserve">Per i Docenti </w:t>
            </w:r>
          </w:p>
          <w:p w:rsidR="0033298A" w:rsidRPr="00A70D27" w:rsidRDefault="0033298A" w:rsidP="00921994">
            <w:pPr>
              <w:tabs>
                <w:tab w:val="left" w:pos="3686"/>
              </w:tabs>
              <w:jc w:val="both"/>
              <w:rPr>
                <w:rFonts w:ascii="Verdana" w:hAnsi="Verdana"/>
              </w:rPr>
            </w:pPr>
            <w:r w:rsidRPr="00A70D27">
              <w:rPr>
                <w:rFonts w:ascii="Verdana" w:hAnsi="Verdana"/>
              </w:rPr>
              <w:t>Si rilevano necessità di formazione in servizio riguardo alle seguenti aree tematiche così come indicato dalle linee guida della formazione proposte dal MIUR</w:t>
            </w:r>
          </w:p>
          <w:p w:rsidR="0033298A" w:rsidRPr="00A70D27" w:rsidRDefault="0033298A" w:rsidP="0033298A">
            <w:pPr>
              <w:numPr>
                <w:ilvl w:val="0"/>
                <w:numId w:val="15"/>
              </w:numPr>
              <w:tabs>
                <w:tab w:val="left" w:pos="709"/>
              </w:tabs>
              <w:jc w:val="both"/>
              <w:rPr>
                <w:rFonts w:ascii="Verdana" w:hAnsi="Verdana"/>
              </w:rPr>
            </w:pPr>
            <w:r w:rsidRPr="00A70D27">
              <w:rPr>
                <w:rFonts w:ascii="Verdana" w:hAnsi="Verdana"/>
              </w:rPr>
              <w:t>didattica disciplinare</w:t>
            </w:r>
          </w:p>
          <w:p w:rsidR="0033298A" w:rsidRPr="00A70D27" w:rsidRDefault="0033298A" w:rsidP="0033298A">
            <w:pPr>
              <w:numPr>
                <w:ilvl w:val="0"/>
                <w:numId w:val="15"/>
              </w:numPr>
              <w:tabs>
                <w:tab w:val="left" w:pos="709"/>
              </w:tabs>
              <w:jc w:val="both"/>
              <w:rPr>
                <w:rFonts w:ascii="Verdana" w:hAnsi="Verdana"/>
              </w:rPr>
            </w:pPr>
            <w:r w:rsidRPr="00A70D27">
              <w:rPr>
                <w:rFonts w:ascii="Verdana" w:hAnsi="Verdana"/>
              </w:rPr>
              <w:t>didattica per competenze ed innovazione metodologica</w:t>
            </w:r>
          </w:p>
          <w:p w:rsidR="0033298A" w:rsidRPr="00A70D27" w:rsidRDefault="0033298A" w:rsidP="0033298A">
            <w:pPr>
              <w:numPr>
                <w:ilvl w:val="0"/>
                <w:numId w:val="15"/>
              </w:numPr>
              <w:tabs>
                <w:tab w:val="left" w:pos="709"/>
              </w:tabs>
              <w:jc w:val="both"/>
              <w:rPr>
                <w:rFonts w:ascii="Verdana" w:hAnsi="Verdana"/>
              </w:rPr>
            </w:pPr>
            <w:r w:rsidRPr="00A70D27">
              <w:rPr>
                <w:rFonts w:ascii="Verdana" w:hAnsi="Verdana"/>
              </w:rPr>
              <w:t xml:space="preserve">competenze digitali e nuovi ambienti per l'apprendimento </w:t>
            </w:r>
          </w:p>
          <w:p w:rsidR="0033298A" w:rsidRPr="00A70D27" w:rsidRDefault="0033298A" w:rsidP="0033298A">
            <w:pPr>
              <w:numPr>
                <w:ilvl w:val="0"/>
                <w:numId w:val="15"/>
              </w:numPr>
              <w:tabs>
                <w:tab w:val="left" w:pos="709"/>
              </w:tabs>
              <w:jc w:val="both"/>
              <w:rPr>
                <w:rFonts w:ascii="Verdana" w:hAnsi="Verdana"/>
              </w:rPr>
            </w:pPr>
            <w:r w:rsidRPr="00A70D27">
              <w:rPr>
                <w:rFonts w:ascii="Verdana" w:hAnsi="Verdana"/>
              </w:rPr>
              <w:t>competenze in lingua straniera</w:t>
            </w:r>
          </w:p>
          <w:p w:rsidR="0033298A" w:rsidRPr="00A70D27" w:rsidRDefault="0033298A" w:rsidP="0033298A">
            <w:pPr>
              <w:numPr>
                <w:ilvl w:val="0"/>
                <w:numId w:val="15"/>
              </w:numPr>
              <w:tabs>
                <w:tab w:val="left" w:pos="709"/>
              </w:tabs>
              <w:jc w:val="both"/>
              <w:rPr>
                <w:rFonts w:ascii="Verdana" w:hAnsi="Verdana"/>
              </w:rPr>
            </w:pPr>
            <w:r w:rsidRPr="00A70D27">
              <w:rPr>
                <w:rFonts w:ascii="Verdana" w:hAnsi="Verdana"/>
              </w:rPr>
              <w:t>Inclusione e disabilità</w:t>
            </w:r>
          </w:p>
          <w:p w:rsidR="0033298A" w:rsidRPr="00A70D27" w:rsidRDefault="0033298A" w:rsidP="0033298A">
            <w:pPr>
              <w:numPr>
                <w:ilvl w:val="0"/>
                <w:numId w:val="15"/>
              </w:numPr>
              <w:tabs>
                <w:tab w:val="left" w:pos="709"/>
              </w:tabs>
              <w:jc w:val="both"/>
              <w:rPr>
                <w:rFonts w:ascii="Verdana" w:hAnsi="Verdana"/>
              </w:rPr>
            </w:pPr>
            <w:r w:rsidRPr="00A70D27">
              <w:rPr>
                <w:rFonts w:ascii="Verdana" w:hAnsi="Verdana"/>
              </w:rPr>
              <w:t>competenze di cittadinanza</w:t>
            </w:r>
          </w:p>
          <w:p w:rsidR="0033298A" w:rsidRPr="00A70D27" w:rsidRDefault="0033298A" w:rsidP="0033298A">
            <w:pPr>
              <w:numPr>
                <w:ilvl w:val="0"/>
                <w:numId w:val="15"/>
              </w:numPr>
              <w:tabs>
                <w:tab w:val="left" w:pos="709"/>
              </w:tabs>
              <w:jc w:val="both"/>
              <w:rPr>
                <w:rFonts w:ascii="Verdana" w:hAnsi="Verdana"/>
              </w:rPr>
            </w:pPr>
            <w:r w:rsidRPr="00A70D27">
              <w:rPr>
                <w:rFonts w:ascii="Verdana" w:hAnsi="Verdana"/>
              </w:rPr>
              <w:t>valutazione e miglioramento</w:t>
            </w:r>
          </w:p>
          <w:p w:rsidR="0033298A" w:rsidRPr="00A70D27" w:rsidRDefault="0033298A" w:rsidP="0033298A">
            <w:pPr>
              <w:numPr>
                <w:ilvl w:val="0"/>
                <w:numId w:val="15"/>
              </w:numPr>
              <w:tabs>
                <w:tab w:val="left" w:pos="709"/>
              </w:tabs>
              <w:jc w:val="both"/>
              <w:rPr>
                <w:rFonts w:ascii="Verdana" w:hAnsi="Verdana"/>
              </w:rPr>
            </w:pPr>
            <w:r w:rsidRPr="00A70D27">
              <w:rPr>
                <w:rFonts w:ascii="Verdana" w:hAnsi="Verdana"/>
              </w:rPr>
              <w:t>autonomia organizzativa e didattica</w:t>
            </w:r>
          </w:p>
          <w:p w:rsidR="0033298A" w:rsidRPr="00A70D27" w:rsidRDefault="0033298A" w:rsidP="00921994">
            <w:pPr>
              <w:tabs>
                <w:tab w:val="left" w:pos="709"/>
              </w:tabs>
              <w:jc w:val="both"/>
              <w:rPr>
                <w:rFonts w:ascii="Verdana" w:hAnsi="Verdana"/>
              </w:rPr>
            </w:pPr>
            <w:r w:rsidRPr="00A70D27">
              <w:rPr>
                <w:rFonts w:ascii="Verdana" w:hAnsi="Verdana"/>
              </w:rPr>
              <w:t>da un sondaggio effettuato presso i docenti è emersa forte richiesta in merito all’ambito 2</w:t>
            </w:r>
          </w:p>
          <w:p w:rsidR="0033298A" w:rsidRPr="00A70D27" w:rsidRDefault="0033298A" w:rsidP="00921994">
            <w:pPr>
              <w:tabs>
                <w:tab w:val="left" w:pos="709"/>
              </w:tabs>
              <w:jc w:val="both"/>
              <w:rPr>
                <w:rFonts w:ascii="Verdana" w:hAnsi="Verdana"/>
                <w:b/>
                <w:u w:val="single"/>
              </w:rPr>
            </w:pPr>
            <w:r w:rsidRPr="00A70D27">
              <w:rPr>
                <w:rFonts w:ascii="Verdana" w:hAnsi="Verdana"/>
                <w:b/>
                <w:u w:val="single"/>
              </w:rPr>
              <w:t xml:space="preserve">Per il personale ATA </w:t>
            </w:r>
          </w:p>
          <w:p w:rsidR="0033298A" w:rsidRPr="00A70D27" w:rsidRDefault="0033298A" w:rsidP="00921994">
            <w:pPr>
              <w:tabs>
                <w:tab w:val="left" w:pos="709"/>
              </w:tabs>
              <w:jc w:val="both"/>
              <w:rPr>
                <w:rFonts w:ascii="Verdana" w:hAnsi="Verdana"/>
              </w:rPr>
            </w:pPr>
            <w:r w:rsidRPr="00A70D27">
              <w:rPr>
                <w:rFonts w:ascii="Verdana" w:hAnsi="Verdana"/>
              </w:rPr>
              <w:t xml:space="preserve">Formazione sulle funzioni specifiche del personale </w:t>
            </w:r>
          </w:p>
          <w:p w:rsidR="0033298A" w:rsidRPr="00A70D27" w:rsidRDefault="0033298A" w:rsidP="00921994">
            <w:pPr>
              <w:tabs>
                <w:tab w:val="left" w:pos="709"/>
              </w:tabs>
              <w:jc w:val="both"/>
              <w:rPr>
                <w:rFonts w:ascii="Verdana" w:hAnsi="Verdana"/>
              </w:rPr>
            </w:pPr>
          </w:p>
          <w:p w:rsidR="0033298A" w:rsidRPr="00A70D27" w:rsidRDefault="0033298A" w:rsidP="00921994">
            <w:pPr>
              <w:tabs>
                <w:tab w:val="left" w:pos="709"/>
              </w:tabs>
              <w:jc w:val="both"/>
              <w:rPr>
                <w:rFonts w:ascii="Verdana" w:hAnsi="Verdana"/>
              </w:rPr>
            </w:pPr>
            <w:r w:rsidRPr="00A70D27">
              <w:rPr>
                <w:rFonts w:ascii="Verdana" w:hAnsi="Verdana"/>
              </w:rPr>
              <w:t>Per tutto il personale Sicurezza e prevenzioni rischio</w:t>
            </w:r>
          </w:p>
        </w:tc>
      </w:tr>
    </w:tbl>
    <w:p w:rsidR="0033298A" w:rsidRPr="00A70D27" w:rsidRDefault="0033298A" w:rsidP="0033298A">
      <w:pPr>
        <w:jc w:val="both"/>
        <w:rPr>
          <w:rFonts w:ascii="Verdana" w:hAnsi="Verdana"/>
        </w:rPr>
      </w:pPr>
    </w:p>
    <w:p w:rsidR="0033298A" w:rsidRPr="00A70D27" w:rsidRDefault="0033298A" w:rsidP="0033298A">
      <w:pPr>
        <w:numPr>
          <w:ilvl w:val="1"/>
          <w:numId w:val="7"/>
        </w:numPr>
        <w:jc w:val="both"/>
        <w:rPr>
          <w:rFonts w:ascii="Verdana" w:hAnsi="Verdana"/>
          <w:b/>
        </w:rPr>
      </w:pPr>
      <w:r>
        <w:rPr>
          <w:rFonts w:ascii="Verdana" w:hAnsi="Verdana"/>
          <w:b/>
        </w:rPr>
        <w:t xml:space="preserve"> </w:t>
      </w: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Annuale</w:t>
            </w:r>
          </w:p>
        </w:tc>
      </w:tr>
    </w:tbl>
    <w:p w:rsidR="0033298A" w:rsidRPr="00A70D27" w:rsidRDefault="0033298A" w:rsidP="0033298A">
      <w:pPr>
        <w:jc w:val="both"/>
        <w:rPr>
          <w:rFonts w:ascii="Verdana" w:hAnsi="Verdana"/>
        </w:rPr>
      </w:pPr>
    </w:p>
    <w:p w:rsidR="0033298A" w:rsidRPr="00A70D27" w:rsidRDefault="0033298A" w:rsidP="0033298A">
      <w:pPr>
        <w:numPr>
          <w:ilvl w:val="1"/>
          <w:numId w:val="7"/>
        </w:numPr>
        <w:jc w:val="both"/>
        <w:rPr>
          <w:rFonts w:ascii="Verdana" w:hAnsi="Verdana"/>
          <w:b/>
        </w:rPr>
      </w:pPr>
      <w:r>
        <w:rPr>
          <w:rFonts w:ascii="Verdana" w:hAnsi="Verdana"/>
          <w:b/>
        </w:rPr>
        <w:t xml:space="preserve"> </w:t>
      </w: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Docenti interni ed eventuali esperti esterni</w:t>
            </w:r>
          </w:p>
        </w:tc>
      </w:tr>
    </w:tbl>
    <w:p w:rsidR="0033298A" w:rsidRPr="00A70D27" w:rsidRDefault="0033298A" w:rsidP="0033298A">
      <w:pPr>
        <w:jc w:val="both"/>
        <w:rPr>
          <w:rFonts w:ascii="Verdana" w:hAnsi="Verdana"/>
        </w:rPr>
      </w:pPr>
    </w:p>
    <w:p w:rsidR="0033298A" w:rsidRPr="00A70D27" w:rsidRDefault="0033298A" w:rsidP="0033298A">
      <w:pPr>
        <w:numPr>
          <w:ilvl w:val="1"/>
          <w:numId w:val="7"/>
        </w:numPr>
        <w:jc w:val="both"/>
        <w:rPr>
          <w:rFonts w:ascii="Verdana" w:hAnsi="Verdana"/>
          <w:b/>
        </w:rPr>
      </w:pPr>
      <w:r>
        <w:rPr>
          <w:rFonts w:ascii="Verdana" w:hAnsi="Verdana"/>
          <w:b/>
        </w:rPr>
        <w:t xml:space="preserve"> </w:t>
      </w: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i/>
                <w:sz w:val="16"/>
                <w:szCs w:val="16"/>
              </w:rPr>
            </w:pPr>
            <w:r w:rsidRPr="00A70D27">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A70D27">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 xml:space="preserve">Finanziamenti per la realizzazione della riforma ed autonomia scolastica </w:t>
            </w:r>
          </w:p>
          <w:p w:rsidR="0033298A" w:rsidRPr="00A70D27" w:rsidRDefault="0033298A" w:rsidP="00921994">
            <w:pPr>
              <w:jc w:val="both"/>
              <w:rPr>
                <w:rFonts w:ascii="Verdana" w:hAnsi="Verdana"/>
              </w:rPr>
            </w:pPr>
            <w:r w:rsidRPr="00A70D27">
              <w:rPr>
                <w:rFonts w:ascii="Verdana" w:hAnsi="Verdana"/>
              </w:rPr>
              <w:t>Finanziamenti per la sicurezza</w:t>
            </w:r>
          </w:p>
          <w:p w:rsidR="0033298A" w:rsidRPr="00A70D27" w:rsidRDefault="0033298A" w:rsidP="00921994">
            <w:pPr>
              <w:jc w:val="both"/>
              <w:rPr>
                <w:rFonts w:ascii="Verdana" w:hAnsi="Verdana"/>
              </w:rPr>
            </w:pPr>
            <w:r w:rsidRPr="00A70D27">
              <w:rPr>
                <w:rFonts w:ascii="Verdana" w:hAnsi="Verdana"/>
              </w:rPr>
              <w:t>Finanziamenti da dotazione ordinaria</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 xml:space="preserve">      6.7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Il piano annuale della formazione sarà definito sulla base delle necessità evidenziate, sia per i Docenti che per il personale ATA, mantenendo la fondamentale coerenza con quanto previsto dal piano di miglioramento e del Ptof approvato dal consiglio d’Istituto</w:t>
            </w:r>
          </w:p>
        </w:tc>
      </w:tr>
    </w:tbl>
    <w:p w:rsidR="0033298A" w:rsidRPr="00A70D27" w:rsidRDefault="0033298A" w:rsidP="0033298A">
      <w:pPr>
        <w:jc w:val="both"/>
        <w:rPr>
          <w:rFonts w:ascii="Verdana" w:hAnsi="Verdana"/>
        </w:rPr>
      </w:pPr>
    </w:p>
    <w:p w:rsidR="0033298A" w:rsidRPr="00A70D27" w:rsidRDefault="0033298A" w:rsidP="0033298A">
      <w:pPr>
        <w:pStyle w:val="Titolo3"/>
        <w:rPr>
          <w:rFonts w:ascii="Verdana" w:hAnsi="Verdana"/>
          <w:sz w:val="20"/>
        </w:rPr>
      </w:pPr>
      <w:r w:rsidRPr="00A70D27">
        <w:rPr>
          <w:rFonts w:ascii="Verdana" w:hAnsi="Verdana"/>
          <w:sz w:val="20"/>
        </w:rPr>
        <w:br w:type="page"/>
      </w:r>
      <w:r w:rsidRPr="00A70D27">
        <w:rPr>
          <w:rFonts w:ascii="Verdana" w:hAnsi="Verdana"/>
          <w:sz w:val="20"/>
        </w:rPr>
        <w:lastRenderedPageBreak/>
        <w:t>Sezione 1 – Descrittiva</w:t>
      </w:r>
    </w:p>
    <w:p w:rsidR="0033298A" w:rsidRPr="00A70D27" w:rsidRDefault="0033298A" w:rsidP="0033298A">
      <w:pPr>
        <w:ind w:left="360"/>
        <w:jc w:val="both"/>
        <w:rPr>
          <w:rFonts w:ascii="Verdana" w:hAnsi="Verdana"/>
          <w:b/>
        </w:rPr>
      </w:pPr>
      <w:r w:rsidRPr="00A70D27">
        <w:rPr>
          <w:rFonts w:ascii="Verdana" w:hAnsi="Verdana"/>
          <w:b/>
        </w:rPr>
        <w:t xml:space="preserve">7.1 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P07- Autovalutazione del servizio scolastico</w:t>
            </w:r>
          </w:p>
        </w:tc>
      </w:tr>
    </w:tbl>
    <w:p w:rsidR="0033298A" w:rsidRPr="00A70D27" w:rsidRDefault="0033298A" w:rsidP="0033298A">
      <w:pPr>
        <w:jc w:val="both"/>
        <w:rPr>
          <w:rFonts w:ascii="Verdana" w:hAnsi="Verdana"/>
        </w:rPr>
      </w:pPr>
    </w:p>
    <w:p w:rsidR="0033298A" w:rsidRPr="00A70D27" w:rsidRDefault="0033298A" w:rsidP="0033298A">
      <w:pPr>
        <w:numPr>
          <w:ilvl w:val="1"/>
          <w:numId w:val="8"/>
        </w:numPr>
        <w:jc w:val="both"/>
        <w:rPr>
          <w:rFonts w:ascii="Verdana" w:hAnsi="Verdana"/>
          <w:b/>
        </w:rPr>
      </w:pPr>
      <w:r>
        <w:rPr>
          <w:rFonts w:ascii="Verdana" w:hAnsi="Verdana"/>
          <w:b/>
        </w:rPr>
        <w:t xml:space="preserve"> </w:t>
      </w:r>
      <w:r w:rsidRPr="00A70D27">
        <w:rPr>
          <w:rFonts w:ascii="Verdana" w:hAnsi="Verdana"/>
          <w:b/>
        </w:rPr>
        <w:t>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8"/>
        </w:numPr>
        <w:jc w:val="both"/>
        <w:rPr>
          <w:rFonts w:ascii="Verdana" w:hAnsi="Verdana"/>
          <w:b/>
        </w:rPr>
      </w:pPr>
      <w:r>
        <w:rPr>
          <w:rFonts w:ascii="Verdana" w:hAnsi="Verdana"/>
          <w:b/>
        </w:rPr>
        <w:t xml:space="preserve"> </w:t>
      </w: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2505F4" w:rsidTr="00921994">
        <w:tc>
          <w:tcPr>
            <w:tcW w:w="9778" w:type="dxa"/>
          </w:tcPr>
          <w:p w:rsidR="0033298A" w:rsidRPr="002505F4" w:rsidRDefault="0033298A" w:rsidP="00921994">
            <w:pPr>
              <w:tabs>
                <w:tab w:val="left" w:pos="3686"/>
              </w:tabs>
              <w:jc w:val="both"/>
              <w:rPr>
                <w:rFonts w:ascii="Verdana" w:hAnsi="Verdana"/>
              </w:rPr>
            </w:pPr>
            <w:r w:rsidRPr="002505F4">
              <w:rPr>
                <w:rFonts w:ascii="Verdana" w:hAnsi="Verdana"/>
              </w:rPr>
              <w:t>Monitoraggio ed adeguamento del rapporto di autovalutazione in relazione agli obiettivi evidenziati in collaborazione con le funzioni strumentali.</w:t>
            </w:r>
          </w:p>
          <w:p w:rsidR="0033298A" w:rsidRPr="002505F4" w:rsidRDefault="0033298A" w:rsidP="00921994">
            <w:pPr>
              <w:tabs>
                <w:tab w:val="left" w:pos="3686"/>
              </w:tabs>
              <w:jc w:val="both"/>
              <w:rPr>
                <w:rFonts w:ascii="Verdana" w:hAnsi="Verdana"/>
              </w:rPr>
            </w:pPr>
            <w:r w:rsidRPr="002505F4">
              <w:rPr>
                <w:rFonts w:ascii="Verdana" w:hAnsi="Verdana"/>
              </w:rPr>
              <w:t>Analisi dei dati Invalsi e correlazione con il piano di miglioramento.</w:t>
            </w:r>
          </w:p>
          <w:p w:rsidR="0033298A" w:rsidRPr="002505F4" w:rsidRDefault="0033298A" w:rsidP="00921994">
            <w:pPr>
              <w:tabs>
                <w:tab w:val="left" w:pos="3686"/>
              </w:tabs>
              <w:jc w:val="both"/>
              <w:rPr>
                <w:rFonts w:ascii="Verdana" w:hAnsi="Verdana"/>
              </w:rPr>
            </w:pPr>
            <w:r w:rsidRPr="002505F4">
              <w:rPr>
                <w:rFonts w:ascii="Verdana" w:hAnsi="Verdana"/>
              </w:rPr>
              <w:t>Analisi dei dati delle indagini di customer</w:t>
            </w:r>
          </w:p>
        </w:tc>
      </w:tr>
    </w:tbl>
    <w:p w:rsidR="0033298A" w:rsidRPr="00A70D27" w:rsidRDefault="0033298A" w:rsidP="0033298A">
      <w:pPr>
        <w:jc w:val="both"/>
        <w:rPr>
          <w:rFonts w:ascii="Verdana" w:hAnsi="Verdana"/>
        </w:rPr>
      </w:pPr>
    </w:p>
    <w:p w:rsidR="0033298A" w:rsidRPr="00A70D27" w:rsidRDefault="0033298A" w:rsidP="0033298A">
      <w:pPr>
        <w:numPr>
          <w:ilvl w:val="1"/>
          <w:numId w:val="8"/>
        </w:numPr>
        <w:jc w:val="both"/>
        <w:rPr>
          <w:rFonts w:ascii="Verdana" w:hAnsi="Verdana"/>
          <w:b/>
        </w:rPr>
      </w:pPr>
      <w:r>
        <w:rPr>
          <w:rFonts w:ascii="Verdana" w:hAnsi="Verdana"/>
          <w:b/>
        </w:rPr>
        <w:t xml:space="preserve"> </w:t>
      </w: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Annuale</w:t>
            </w:r>
          </w:p>
        </w:tc>
      </w:tr>
    </w:tbl>
    <w:p w:rsidR="0033298A" w:rsidRPr="00A70D27" w:rsidRDefault="0033298A" w:rsidP="0033298A">
      <w:pPr>
        <w:jc w:val="both"/>
        <w:rPr>
          <w:rFonts w:ascii="Verdana" w:hAnsi="Verdana"/>
        </w:rPr>
      </w:pPr>
    </w:p>
    <w:p w:rsidR="0033298A" w:rsidRPr="00A70D27" w:rsidRDefault="0033298A" w:rsidP="0033298A">
      <w:pPr>
        <w:numPr>
          <w:ilvl w:val="1"/>
          <w:numId w:val="8"/>
        </w:numPr>
        <w:jc w:val="both"/>
        <w:rPr>
          <w:rFonts w:ascii="Verdana" w:hAnsi="Verdana"/>
          <w:b/>
        </w:rPr>
      </w:pPr>
      <w:r>
        <w:rPr>
          <w:rFonts w:ascii="Verdana" w:hAnsi="Verdana"/>
          <w:b/>
        </w:rPr>
        <w:t xml:space="preserve"> </w:t>
      </w: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Docenti dell’istituto</w:t>
            </w:r>
          </w:p>
        </w:tc>
      </w:tr>
    </w:tbl>
    <w:p w:rsidR="0033298A" w:rsidRPr="00A70D27" w:rsidRDefault="0033298A" w:rsidP="0033298A">
      <w:pPr>
        <w:jc w:val="both"/>
        <w:rPr>
          <w:rFonts w:ascii="Verdana" w:hAnsi="Verdana"/>
        </w:rPr>
      </w:pPr>
    </w:p>
    <w:p w:rsidR="0033298A" w:rsidRPr="00A70D27" w:rsidRDefault="0033298A" w:rsidP="0033298A">
      <w:pPr>
        <w:numPr>
          <w:ilvl w:val="1"/>
          <w:numId w:val="8"/>
        </w:numPr>
        <w:jc w:val="both"/>
        <w:rPr>
          <w:rFonts w:ascii="Verdana" w:hAnsi="Verdana"/>
          <w:b/>
        </w:rPr>
      </w:pPr>
      <w:r>
        <w:rPr>
          <w:rFonts w:ascii="Verdana" w:hAnsi="Verdana"/>
          <w:b/>
        </w:rPr>
        <w:t xml:space="preserve"> </w:t>
      </w: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526001">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Le entrate provengono dall’avanzo di amministrazione non vincolato. Le risorse utilizzate sono i docenti ed il personale ATA.</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 xml:space="preserve">       7.7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 xml:space="preserve">Incontri periodici di valutazione della situazione, con adeguamento della modulistica online sulla base delle evidenze emerse, con riferimento al PTOF e al PianoDiMiglioramento. </w:t>
            </w:r>
          </w:p>
          <w:p w:rsidR="0033298A" w:rsidRPr="00A70D27" w:rsidRDefault="0033298A" w:rsidP="00921994">
            <w:pPr>
              <w:jc w:val="both"/>
              <w:rPr>
                <w:rFonts w:ascii="Verdana" w:hAnsi="Verdana"/>
              </w:rPr>
            </w:pPr>
            <w:r w:rsidRPr="00A70D27">
              <w:rPr>
                <w:rFonts w:ascii="Verdana" w:hAnsi="Verdana"/>
              </w:rPr>
              <w:t>Condivisione delle risultanze raccolte con il collegio dei docenti per la costruzione delle progettualità del prossimo anno scolastico</w:t>
            </w:r>
          </w:p>
          <w:p w:rsidR="0033298A" w:rsidRPr="00A70D27" w:rsidRDefault="0033298A" w:rsidP="00921994">
            <w:pPr>
              <w:jc w:val="both"/>
              <w:rPr>
                <w:rFonts w:ascii="Verdana" w:hAnsi="Verdana"/>
              </w:rPr>
            </w:pPr>
          </w:p>
        </w:tc>
      </w:tr>
    </w:tbl>
    <w:p w:rsidR="0033298A" w:rsidRPr="00A70D27" w:rsidRDefault="0033298A" w:rsidP="0033298A">
      <w:pPr>
        <w:jc w:val="both"/>
        <w:rPr>
          <w:rFonts w:ascii="Verdana" w:hAnsi="Verdana"/>
        </w:rPr>
      </w:pPr>
    </w:p>
    <w:p w:rsidR="0033298A" w:rsidRPr="00A70D27" w:rsidRDefault="0033298A" w:rsidP="0033298A">
      <w:pPr>
        <w:pStyle w:val="Titolo3"/>
        <w:rPr>
          <w:rFonts w:ascii="Verdana" w:hAnsi="Verdana"/>
          <w:sz w:val="20"/>
        </w:rPr>
      </w:pPr>
      <w:r w:rsidRPr="00A70D27">
        <w:rPr>
          <w:rFonts w:ascii="Verdana" w:hAnsi="Verdana"/>
          <w:sz w:val="20"/>
        </w:rPr>
        <w:br w:type="page"/>
      </w:r>
      <w:r w:rsidRPr="00A70D27">
        <w:rPr>
          <w:rFonts w:ascii="Verdana" w:hAnsi="Verdana"/>
          <w:sz w:val="20"/>
        </w:rPr>
        <w:lastRenderedPageBreak/>
        <w:t>Sezione 1 – Descrittiva</w:t>
      </w:r>
    </w:p>
    <w:p w:rsidR="0033298A" w:rsidRPr="00A70D27" w:rsidRDefault="0033298A" w:rsidP="0033298A">
      <w:pPr>
        <w:numPr>
          <w:ilvl w:val="1"/>
          <w:numId w:val="5"/>
        </w:numPr>
        <w:jc w:val="both"/>
        <w:rPr>
          <w:rFonts w:ascii="Verdana" w:hAnsi="Verdana"/>
          <w:b/>
        </w:rPr>
      </w:pPr>
      <w:r>
        <w:rPr>
          <w:rFonts w:ascii="Verdana" w:hAnsi="Verdana"/>
          <w:b/>
        </w:rPr>
        <w:t xml:space="preserve"> </w:t>
      </w:r>
      <w:r w:rsidRPr="00A70D27">
        <w:rPr>
          <w:rFonts w:ascii="Verdana" w:hAnsi="Verdana"/>
          <w:b/>
        </w:rPr>
        <w:t xml:space="preserve">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P08 – Sicurezza e salute nei luoghi di lavoro</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8.2 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5"/>
        </w:numPr>
        <w:jc w:val="both"/>
        <w:rPr>
          <w:rFonts w:ascii="Verdana" w:hAnsi="Verdana"/>
          <w:b/>
        </w:rPr>
      </w:pPr>
      <w:r>
        <w:rPr>
          <w:rFonts w:ascii="Verdana" w:hAnsi="Verdana"/>
          <w:b/>
        </w:rPr>
        <w:t xml:space="preserve"> </w:t>
      </w: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A70D27" w:rsidTr="00921994">
        <w:tc>
          <w:tcPr>
            <w:tcW w:w="9778" w:type="dxa"/>
          </w:tcPr>
          <w:p w:rsidR="0033298A" w:rsidRPr="00A70D27" w:rsidRDefault="0033298A" w:rsidP="00921994">
            <w:pPr>
              <w:tabs>
                <w:tab w:val="left" w:pos="3686"/>
              </w:tabs>
              <w:jc w:val="both"/>
              <w:rPr>
                <w:rFonts w:ascii="Verdana" w:hAnsi="Verdana"/>
                <w:color w:val="FF0000"/>
              </w:rPr>
            </w:pPr>
            <w:r w:rsidRPr="00A70D27">
              <w:rPr>
                <w:rFonts w:ascii="Verdana" w:hAnsi="Verdana"/>
              </w:rPr>
              <w:t>Il Progetto è finalizzato alla gestione del piano di sicurezza dell’Istituto, in ottemperanza al DL 81/2008 e all’applicazione delle normative vigenti in materia di trattamento dei dati sensibili.</w:t>
            </w:r>
          </w:p>
        </w:tc>
      </w:tr>
    </w:tbl>
    <w:p w:rsidR="0033298A" w:rsidRPr="00A70D27" w:rsidRDefault="0033298A" w:rsidP="0033298A">
      <w:pPr>
        <w:jc w:val="both"/>
        <w:rPr>
          <w:rFonts w:ascii="Verdana" w:hAnsi="Verdana"/>
        </w:rPr>
      </w:pPr>
    </w:p>
    <w:p w:rsidR="0033298A" w:rsidRPr="00A70D27" w:rsidRDefault="0033298A" w:rsidP="0033298A">
      <w:pPr>
        <w:numPr>
          <w:ilvl w:val="1"/>
          <w:numId w:val="6"/>
        </w:numPr>
        <w:jc w:val="both"/>
        <w:rPr>
          <w:rFonts w:ascii="Verdana" w:hAnsi="Verdana"/>
          <w:b/>
        </w:rPr>
      </w:pP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Annuale</w:t>
            </w:r>
          </w:p>
        </w:tc>
      </w:tr>
    </w:tbl>
    <w:p w:rsidR="0033298A" w:rsidRPr="00A70D27" w:rsidRDefault="0033298A" w:rsidP="0033298A">
      <w:pPr>
        <w:jc w:val="both"/>
        <w:rPr>
          <w:rFonts w:ascii="Verdana" w:hAnsi="Verdana"/>
        </w:rPr>
      </w:pPr>
    </w:p>
    <w:p w:rsidR="0033298A" w:rsidRPr="00A70D27" w:rsidRDefault="0033298A" w:rsidP="0033298A">
      <w:pPr>
        <w:numPr>
          <w:ilvl w:val="1"/>
          <w:numId w:val="6"/>
        </w:numPr>
        <w:jc w:val="both"/>
        <w:rPr>
          <w:rFonts w:ascii="Verdana" w:hAnsi="Verdana"/>
          <w:b/>
        </w:rPr>
      </w:pP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Docenti interni ed eventuali esperti esterni</w:t>
            </w:r>
          </w:p>
        </w:tc>
      </w:tr>
    </w:tbl>
    <w:p w:rsidR="0033298A" w:rsidRPr="00A70D27" w:rsidRDefault="0033298A" w:rsidP="0033298A">
      <w:pPr>
        <w:jc w:val="both"/>
        <w:rPr>
          <w:rFonts w:ascii="Verdana" w:hAnsi="Verdana"/>
        </w:rPr>
      </w:pPr>
    </w:p>
    <w:p w:rsidR="0033298A" w:rsidRPr="00A70D27" w:rsidRDefault="0033298A" w:rsidP="0033298A">
      <w:pPr>
        <w:numPr>
          <w:ilvl w:val="1"/>
          <w:numId w:val="6"/>
        </w:numPr>
        <w:jc w:val="both"/>
        <w:rPr>
          <w:rFonts w:ascii="Verdana" w:hAnsi="Verdana"/>
          <w:b/>
        </w:rPr>
      </w:pP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526001">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 xml:space="preserve">I compensi per i referenti interni saranno previsti nel fondo d'istituto (dotazione ordinaria). </w:t>
            </w:r>
          </w:p>
          <w:p w:rsidR="0033298A" w:rsidRPr="00A70D27" w:rsidRDefault="0033298A" w:rsidP="00921994">
            <w:pPr>
              <w:jc w:val="both"/>
              <w:rPr>
                <w:rFonts w:ascii="Verdana" w:hAnsi="Verdana"/>
              </w:rPr>
            </w:pPr>
            <w:r w:rsidRPr="00A70D27">
              <w:rPr>
                <w:rFonts w:ascii="Verdana" w:hAnsi="Verdana"/>
              </w:rPr>
              <w:t>Con i fondi provenienti da avanzo non vincolato e dotazione ordinaria vengono compensati: i responsabili esterni, l’acquisto di DPI, attrezzature, prodotti per il primo soccorso.</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8.7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ind w:right="1599"/>
              <w:jc w:val="both"/>
              <w:rPr>
                <w:rFonts w:ascii="Verdana" w:hAnsi="Verdana"/>
              </w:rPr>
            </w:pPr>
            <w:r w:rsidRPr="00A70D27">
              <w:rPr>
                <w:rFonts w:ascii="Verdana" w:hAnsi="Verdana"/>
              </w:rPr>
              <w:t xml:space="preserve">Il progetto si compone dei seguenti sottoprogetti così dettagliati: </w:t>
            </w:r>
          </w:p>
          <w:p w:rsidR="0033298A" w:rsidRPr="00A70D27" w:rsidRDefault="0033298A" w:rsidP="0033298A">
            <w:pPr>
              <w:numPr>
                <w:ilvl w:val="0"/>
                <w:numId w:val="4"/>
              </w:numPr>
              <w:jc w:val="both"/>
              <w:rPr>
                <w:rFonts w:ascii="Verdana" w:hAnsi="Verdana"/>
              </w:rPr>
            </w:pPr>
            <w:r w:rsidRPr="00A70D27">
              <w:rPr>
                <w:rFonts w:ascii="Verdana" w:hAnsi="Verdana"/>
              </w:rPr>
              <w:t xml:space="preserve">sicurezza sul lavoro che prevede la nomina di </w:t>
            </w:r>
          </w:p>
          <w:p w:rsidR="0033298A" w:rsidRPr="00A70D27" w:rsidRDefault="0033298A" w:rsidP="0033298A">
            <w:pPr>
              <w:numPr>
                <w:ilvl w:val="0"/>
                <w:numId w:val="2"/>
              </w:numPr>
              <w:jc w:val="both"/>
              <w:rPr>
                <w:rFonts w:ascii="Verdana" w:hAnsi="Verdana"/>
              </w:rPr>
            </w:pPr>
            <w:r w:rsidRPr="00A70D27">
              <w:rPr>
                <w:rFonts w:ascii="Verdana" w:hAnsi="Verdana"/>
              </w:rPr>
              <w:t xml:space="preserve">Dirigenti sicurezza </w:t>
            </w:r>
          </w:p>
          <w:p w:rsidR="0033298A" w:rsidRPr="00A70D27" w:rsidRDefault="0033298A" w:rsidP="0033298A">
            <w:pPr>
              <w:numPr>
                <w:ilvl w:val="0"/>
                <w:numId w:val="2"/>
              </w:numPr>
              <w:jc w:val="both"/>
              <w:rPr>
                <w:rFonts w:ascii="Verdana" w:hAnsi="Verdana"/>
              </w:rPr>
            </w:pPr>
            <w:r w:rsidRPr="00A70D27">
              <w:rPr>
                <w:rFonts w:ascii="Verdana" w:hAnsi="Verdana"/>
              </w:rPr>
              <w:t xml:space="preserve">Preposti </w:t>
            </w:r>
          </w:p>
          <w:p w:rsidR="0033298A" w:rsidRPr="00A70D27" w:rsidRDefault="0033298A" w:rsidP="0033298A">
            <w:pPr>
              <w:numPr>
                <w:ilvl w:val="0"/>
                <w:numId w:val="2"/>
              </w:numPr>
              <w:jc w:val="both"/>
              <w:rPr>
                <w:rFonts w:ascii="Verdana" w:hAnsi="Verdana"/>
              </w:rPr>
            </w:pPr>
            <w:r w:rsidRPr="00A70D27">
              <w:rPr>
                <w:rFonts w:ascii="Verdana" w:hAnsi="Verdana"/>
              </w:rPr>
              <w:t xml:space="preserve">Medico del lavoro </w:t>
            </w:r>
          </w:p>
          <w:p w:rsidR="0033298A" w:rsidRPr="00A70D27" w:rsidRDefault="0033298A" w:rsidP="0033298A">
            <w:pPr>
              <w:numPr>
                <w:ilvl w:val="0"/>
                <w:numId w:val="2"/>
              </w:numPr>
              <w:jc w:val="both"/>
              <w:rPr>
                <w:rFonts w:ascii="Verdana" w:hAnsi="Verdana"/>
              </w:rPr>
            </w:pPr>
            <w:r w:rsidRPr="00A70D27">
              <w:rPr>
                <w:rFonts w:ascii="Verdana" w:hAnsi="Verdana"/>
              </w:rPr>
              <w:t xml:space="preserve">Addetto al servizio di prevenzione e protezione per ogni scuola </w:t>
            </w:r>
          </w:p>
          <w:p w:rsidR="0033298A" w:rsidRPr="00A70D27" w:rsidRDefault="0033298A" w:rsidP="0033298A">
            <w:pPr>
              <w:numPr>
                <w:ilvl w:val="0"/>
                <w:numId w:val="2"/>
              </w:numPr>
              <w:jc w:val="both"/>
              <w:rPr>
                <w:rFonts w:ascii="Verdana" w:hAnsi="Verdana"/>
              </w:rPr>
            </w:pPr>
            <w:r w:rsidRPr="00A70D27">
              <w:rPr>
                <w:rFonts w:ascii="Verdana" w:hAnsi="Verdana"/>
              </w:rPr>
              <w:t xml:space="preserve">Rappresentante dei lavoratori per la sicurezza </w:t>
            </w:r>
          </w:p>
          <w:p w:rsidR="0033298A" w:rsidRPr="00A70D27" w:rsidRDefault="0033298A" w:rsidP="0033298A">
            <w:pPr>
              <w:numPr>
                <w:ilvl w:val="0"/>
                <w:numId w:val="2"/>
              </w:numPr>
              <w:jc w:val="both"/>
              <w:rPr>
                <w:rFonts w:ascii="Verdana" w:hAnsi="Verdana"/>
              </w:rPr>
            </w:pPr>
            <w:r w:rsidRPr="00A70D27">
              <w:rPr>
                <w:rFonts w:ascii="Verdana" w:hAnsi="Verdana"/>
              </w:rPr>
              <w:t xml:space="preserve">Componenti squadra primo soccorso </w:t>
            </w:r>
          </w:p>
          <w:p w:rsidR="0033298A" w:rsidRPr="00A70D27" w:rsidRDefault="0033298A" w:rsidP="0033298A">
            <w:pPr>
              <w:numPr>
                <w:ilvl w:val="0"/>
                <w:numId w:val="2"/>
              </w:numPr>
              <w:jc w:val="both"/>
              <w:rPr>
                <w:rFonts w:ascii="Verdana" w:hAnsi="Verdana"/>
              </w:rPr>
            </w:pPr>
            <w:r w:rsidRPr="00A70D27">
              <w:rPr>
                <w:rFonts w:ascii="Verdana" w:hAnsi="Verdana"/>
              </w:rPr>
              <w:t xml:space="preserve">Componenti squadra antincendio </w:t>
            </w:r>
          </w:p>
          <w:p w:rsidR="0033298A" w:rsidRPr="00A70D27" w:rsidRDefault="0033298A" w:rsidP="0033298A">
            <w:pPr>
              <w:numPr>
                <w:ilvl w:val="0"/>
                <w:numId w:val="3"/>
              </w:numPr>
              <w:jc w:val="both"/>
              <w:rPr>
                <w:rFonts w:ascii="Verdana" w:hAnsi="Verdana"/>
              </w:rPr>
            </w:pPr>
            <w:r w:rsidRPr="00A70D27">
              <w:rPr>
                <w:rFonts w:ascii="Verdana" w:hAnsi="Verdana"/>
              </w:rPr>
              <w:t xml:space="preserve">Formazione </w:t>
            </w:r>
          </w:p>
          <w:p w:rsidR="0033298A" w:rsidRPr="00A70D27" w:rsidRDefault="0033298A" w:rsidP="0033298A">
            <w:pPr>
              <w:numPr>
                <w:ilvl w:val="0"/>
                <w:numId w:val="2"/>
              </w:numPr>
              <w:jc w:val="both"/>
              <w:rPr>
                <w:rFonts w:ascii="Verdana" w:hAnsi="Verdana"/>
              </w:rPr>
            </w:pPr>
            <w:r w:rsidRPr="00A70D27">
              <w:rPr>
                <w:rFonts w:ascii="Verdana" w:hAnsi="Verdana"/>
              </w:rPr>
              <w:t xml:space="preserve">Corsi di aggiornamento per lavoratori, preposti e Dirigenti (aggiornamento obbligatorio) </w:t>
            </w:r>
          </w:p>
          <w:p w:rsidR="0033298A" w:rsidRPr="00A70D27" w:rsidRDefault="0033298A" w:rsidP="0033298A">
            <w:pPr>
              <w:numPr>
                <w:ilvl w:val="0"/>
                <w:numId w:val="2"/>
              </w:numPr>
              <w:jc w:val="both"/>
              <w:rPr>
                <w:rFonts w:ascii="Verdana" w:hAnsi="Verdana"/>
              </w:rPr>
            </w:pPr>
            <w:r w:rsidRPr="00A70D27">
              <w:rPr>
                <w:rFonts w:ascii="Verdana" w:hAnsi="Verdana"/>
              </w:rPr>
              <w:t>Formazione Sicurezza e Privacy (personale neoassunto)</w:t>
            </w:r>
          </w:p>
          <w:p w:rsidR="0033298A" w:rsidRPr="00A70D27" w:rsidRDefault="0033298A" w:rsidP="0033298A">
            <w:pPr>
              <w:numPr>
                <w:ilvl w:val="0"/>
                <w:numId w:val="2"/>
              </w:numPr>
              <w:jc w:val="both"/>
              <w:rPr>
                <w:rFonts w:ascii="Verdana" w:hAnsi="Verdana"/>
              </w:rPr>
            </w:pPr>
            <w:r w:rsidRPr="00A70D27">
              <w:rPr>
                <w:rFonts w:ascii="Verdana" w:hAnsi="Verdana"/>
              </w:rPr>
              <w:t>Formazione Primo Soccorso</w:t>
            </w:r>
          </w:p>
          <w:p w:rsidR="0033298A" w:rsidRPr="00526001" w:rsidRDefault="0033298A" w:rsidP="0033298A">
            <w:pPr>
              <w:numPr>
                <w:ilvl w:val="0"/>
                <w:numId w:val="2"/>
              </w:numPr>
              <w:jc w:val="both"/>
              <w:rPr>
                <w:rFonts w:ascii="Verdana" w:hAnsi="Verdana"/>
              </w:rPr>
            </w:pPr>
            <w:r w:rsidRPr="00A70D27">
              <w:rPr>
                <w:rFonts w:ascii="Verdana" w:hAnsi="Verdana"/>
              </w:rPr>
              <w:t>Eventuali altri corsi in materia di sicurezza previsti dalla normativa in materia</w:t>
            </w:r>
          </w:p>
        </w:tc>
      </w:tr>
    </w:tbl>
    <w:p w:rsidR="0033298A" w:rsidRPr="00A70D27" w:rsidRDefault="0033298A" w:rsidP="0033298A">
      <w:pPr>
        <w:jc w:val="both"/>
        <w:rPr>
          <w:rFonts w:ascii="Verdana" w:hAnsi="Verdana"/>
        </w:rPr>
      </w:pPr>
    </w:p>
    <w:p w:rsidR="0033298A" w:rsidRPr="00A70D27" w:rsidRDefault="0033298A" w:rsidP="0033298A">
      <w:pPr>
        <w:pStyle w:val="Titolo3"/>
        <w:rPr>
          <w:rFonts w:ascii="Verdana" w:hAnsi="Verdana"/>
          <w:sz w:val="20"/>
        </w:rPr>
      </w:pPr>
      <w:r w:rsidRPr="00A70D27">
        <w:rPr>
          <w:rFonts w:ascii="Verdana" w:hAnsi="Verdana"/>
          <w:sz w:val="20"/>
        </w:rPr>
        <w:br w:type="page"/>
      </w:r>
      <w:r w:rsidRPr="00A70D27">
        <w:rPr>
          <w:rFonts w:ascii="Verdana" w:hAnsi="Verdana"/>
          <w:sz w:val="20"/>
        </w:rPr>
        <w:lastRenderedPageBreak/>
        <w:t>Sezione 1 – Descrittiva</w:t>
      </w:r>
    </w:p>
    <w:p w:rsidR="0033298A" w:rsidRPr="00A70D27" w:rsidRDefault="0033298A" w:rsidP="0033298A">
      <w:pPr>
        <w:numPr>
          <w:ilvl w:val="1"/>
          <w:numId w:val="5"/>
        </w:numPr>
        <w:jc w:val="both"/>
        <w:rPr>
          <w:rFonts w:ascii="Verdana" w:hAnsi="Verdana"/>
          <w:b/>
        </w:rPr>
      </w:pPr>
      <w:r w:rsidRPr="00A70D27">
        <w:rPr>
          <w:rFonts w:ascii="Verdana" w:hAnsi="Verdana"/>
          <w:b/>
        </w:rPr>
        <w:t xml:space="preserve">Denominazione attività: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Codice e denominazione del progetto</w:t>
            </w:r>
          </w:p>
        </w:tc>
      </w:tr>
      <w:tr w:rsidR="0033298A" w:rsidRPr="00A70D27" w:rsidTr="00921994">
        <w:tc>
          <w:tcPr>
            <w:tcW w:w="9778" w:type="dxa"/>
          </w:tcPr>
          <w:p w:rsidR="0033298A" w:rsidRPr="00A70D27" w:rsidRDefault="0033298A" w:rsidP="00921994">
            <w:pPr>
              <w:jc w:val="both"/>
              <w:rPr>
                <w:rFonts w:ascii="Verdana" w:hAnsi="Verdana"/>
                <w:b/>
              </w:rPr>
            </w:pPr>
            <w:r w:rsidRPr="00A70D27">
              <w:rPr>
                <w:rFonts w:ascii="Verdana" w:hAnsi="Verdana"/>
                <w:b/>
              </w:rPr>
              <w:t>P10 – Digitale? Si, grazie</w:t>
            </w:r>
          </w:p>
        </w:tc>
      </w:tr>
    </w:tbl>
    <w:p w:rsidR="0033298A" w:rsidRPr="00A70D27" w:rsidRDefault="0033298A" w:rsidP="0033298A">
      <w:pPr>
        <w:jc w:val="both"/>
        <w:rPr>
          <w:rFonts w:ascii="Verdana" w:hAnsi="Verdana"/>
          <w:b/>
        </w:rPr>
      </w:pPr>
      <w:r w:rsidRPr="00A70D27">
        <w:rPr>
          <w:rFonts w:ascii="Verdana" w:hAnsi="Verdana"/>
          <w:b/>
        </w:rPr>
        <w:t>8.2 Responsabile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il responsabile del progetto</w:t>
            </w:r>
          </w:p>
        </w:tc>
      </w:tr>
      <w:tr w:rsidR="0033298A" w:rsidRPr="00A70D27" w:rsidTr="00921994">
        <w:tc>
          <w:tcPr>
            <w:tcW w:w="9778" w:type="dxa"/>
          </w:tcPr>
          <w:p w:rsidR="0033298A" w:rsidRPr="00A70D27" w:rsidRDefault="0033298A" w:rsidP="00921994">
            <w:pPr>
              <w:pStyle w:val="Titolo4"/>
              <w:rPr>
                <w:rFonts w:ascii="Verdana" w:hAnsi="Verdana"/>
              </w:rPr>
            </w:pPr>
            <w:r w:rsidRPr="00A70D27">
              <w:rPr>
                <w:rFonts w:ascii="Verdana" w:hAnsi="Verdana"/>
              </w:rPr>
              <w:t>Dirigente Scolastico Pavesi Prof.ssa Marianna</w:t>
            </w:r>
          </w:p>
        </w:tc>
      </w:tr>
    </w:tbl>
    <w:p w:rsidR="0033298A" w:rsidRPr="00A70D27" w:rsidRDefault="0033298A" w:rsidP="0033298A">
      <w:pPr>
        <w:jc w:val="both"/>
        <w:rPr>
          <w:rFonts w:ascii="Verdana" w:hAnsi="Verdana"/>
        </w:rPr>
      </w:pPr>
    </w:p>
    <w:p w:rsidR="0033298A" w:rsidRPr="00A70D27" w:rsidRDefault="0033298A" w:rsidP="0033298A">
      <w:pPr>
        <w:numPr>
          <w:ilvl w:val="1"/>
          <w:numId w:val="5"/>
        </w:numPr>
        <w:jc w:val="both"/>
        <w:rPr>
          <w:rFonts w:ascii="Verdana" w:hAnsi="Verdana"/>
          <w:b/>
        </w:rPr>
      </w:pPr>
      <w:r w:rsidRPr="00A70D27">
        <w:rPr>
          <w:rFonts w:ascii="Verdana" w:hAnsi="Verdana"/>
          <w:b/>
        </w:rPr>
        <w:t>Obiettivi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Descrivere gli obiettivi misurabili che si intendono perseguire, i destinatari a cui si rivolge, le finalità e le metodologie utilizzate. Illustrare eventuali rapporti con altre istituzioni.</w:t>
            </w:r>
          </w:p>
        </w:tc>
      </w:tr>
      <w:tr w:rsidR="0033298A" w:rsidRPr="00A70D27" w:rsidTr="00921994">
        <w:tc>
          <w:tcPr>
            <w:tcW w:w="9778" w:type="dxa"/>
          </w:tcPr>
          <w:p w:rsidR="0033298A" w:rsidRPr="00A70D27" w:rsidRDefault="0033298A" w:rsidP="00921994">
            <w:pPr>
              <w:tabs>
                <w:tab w:val="left" w:pos="3686"/>
              </w:tabs>
              <w:jc w:val="both"/>
              <w:rPr>
                <w:rFonts w:ascii="Verdana" w:hAnsi="Verdana"/>
              </w:rPr>
            </w:pPr>
            <w:r w:rsidRPr="00A70D27">
              <w:rPr>
                <w:rFonts w:ascii="Verdana" w:hAnsi="Verdana"/>
              </w:rPr>
              <w:t>Con l’implementazione del progetto aula 3.0: si vuole ottenere uno spazio utilizzabile da tutte le classi dell’istitutto che permetta di focalizzare la didattica su una collaborazione totale tra gli allievi ed i docenti ed offrire la possibilità di ricerca e sviluppo delle conoscenze degli allievi in modo diretto e semplificato.</w:t>
            </w:r>
          </w:p>
          <w:p w:rsidR="0033298A" w:rsidRPr="00A70D27" w:rsidRDefault="0033298A" w:rsidP="00921994">
            <w:pPr>
              <w:tabs>
                <w:tab w:val="left" w:pos="3686"/>
              </w:tabs>
              <w:jc w:val="both"/>
              <w:rPr>
                <w:rFonts w:ascii="Verdana" w:hAnsi="Verdana"/>
              </w:rPr>
            </w:pPr>
            <w:r w:rsidRPr="00A70D27">
              <w:rPr>
                <w:rFonts w:ascii="Verdana" w:hAnsi="Verdana"/>
              </w:rPr>
              <w:t>Permetterà l’accesso quotidiano ai contenuti digitali adottati dall’Istituto, la creazione e l’integraizone di altri contenuti in funzione dei processi didattici.</w:t>
            </w:r>
          </w:p>
          <w:p w:rsidR="0033298A" w:rsidRPr="00A70D27" w:rsidRDefault="0033298A" w:rsidP="00921994">
            <w:pPr>
              <w:tabs>
                <w:tab w:val="left" w:pos="3686"/>
              </w:tabs>
              <w:jc w:val="both"/>
              <w:rPr>
                <w:rFonts w:ascii="Verdana" w:hAnsi="Verdana"/>
              </w:rPr>
            </w:pPr>
            <w:r w:rsidRPr="00A70D27">
              <w:rPr>
                <w:rFonts w:ascii="Verdana" w:hAnsi="Verdana"/>
              </w:rPr>
              <w:t>L’aula inoltre permetterà ai docenti e soprattutto agli allievi di:</w:t>
            </w:r>
          </w:p>
          <w:p w:rsidR="0033298A" w:rsidRPr="00A70D27" w:rsidRDefault="0033298A" w:rsidP="0033298A">
            <w:pPr>
              <w:numPr>
                <w:ilvl w:val="0"/>
                <w:numId w:val="13"/>
              </w:numPr>
              <w:jc w:val="both"/>
              <w:rPr>
                <w:rFonts w:ascii="Verdana" w:hAnsi="Verdana"/>
              </w:rPr>
            </w:pPr>
            <w:r w:rsidRPr="00A70D27">
              <w:rPr>
                <w:rFonts w:ascii="Verdana" w:hAnsi="Verdana"/>
              </w:rPr>
              <w:t>Apprendere attraverso modalità didattiche mediante ICT</w:t>
            </w:r>
          </w:p>
          <w:p w:rsidR="0033298A" w:rsidRPr="00A70D27" w:rsidRDefault="0033298A" w:rsidP="0033298A">
            <w:pPr>
              <w:numPr>
                <w:ilvl w:val="0"/>
                <w:numId w:val="13"/>
              </w:numPr>
              <w:tabs>
                <w:tab w:val="left" w:pos="709"/>
              </w:tabs>
              <w:jc w:val="both"/>
              <w:rPr>
                <w:rFonts w:ascii="Verdana" w:hAnsi="Verdana"/>
              </w:rPr>
            </w:pPr>
            <w:r w:rsidRPr="00A70D27">
              <w:rPr>
                <w:rFonts w:ascii="Verdana" w:hAnsi="Verdana"/>
              </w:rPr>
              <w:t>Permettere lo sviluppo di una didattica collaborativa di classe</w:t>
            </w:r>
          </w:p>
          <w:p w:rsidR="0033298A" w:rsidRPr="00A70D27" w:rsidRDefault="0033298A" w:rsidP="0033298A">
            <w:pPr>
              <w:numPr>
                <w:ilvl w:val="0"/>
                <w:numId w:val="13"/>
              </w:numPr>
              <w:tabs>
                <w:tab w:val="left" w:pos="709"/>
              </w:tabs>
              <w:jc w:val="both"/>
              <w:rPr>
                <w:rFonts w:ascii="Verdana" w:hAnsi="Verdana"/>
              </w:rPr>
            </w:pPr>
            <w:r w:rsidRPr="00A70D27">
              <w:rPr>
                <w:rFonts w:ascii="Verdana" w:hAnsi="Verdana"/>
              </w:rPr>
              <w:t>Favorire l’integrazione e l’inclusività di alunni BES</w:t>
            </w:r>
          </w:p>
          <w:p w:rsidR="0033298A" w:rsidRPr="00A70D27" w:rsidRDefault="0033298A" w:rsidP="0033298A">
            <w:pPr>
              <w:numPr>
                <w:ilvl w:val="0"/>
                <w:numId w:val="13"/>
              </w:numPr>
              <w:tabs>
                <w:tab w:val="left" w:pos="709"/>
              </w:tabs>
              <w:jc w:val="both"/>
              <w:rPr>
                <w:rFonts w:ascii="Verdana" w:hAnsi="Verdana"/>
              </w:rPr>
            </w:pPr>
            <w:r w:rsidRPr="00A70D27">
              <w:rPr>
                <w:rFonts w:ascii="Verdana" w:hAnsi="Verdana"/>
              </w:rPr>
              <w:t>Facilitare la comunicazione, la ricerca, la’ccesso alle informazioni a alle risorse, ai materiali didattici da èarte degli allievi e dei docenti</w:t>
            </w:r>
          </w:p>
          <w:p w:rsidR="0033298A" w:rsidRPr="00A70D27" w:rsidRDefault="0033298A" w:rsidP="0033298A">
            <w:pPr>
              <w:numPr>
                <w:ilvl w:val="0"/>
                <w:numId w:val="13"/>
              </w:numPr>
              <w:tabs>
                <w:tab w:val="left" w:pos="709"/>
              </w:tabs>
              <w:jc w:val="both"/>
              <w:rPr>
                <w:rFonts w:ascii="Verdana" w:hAnsi="Verdana"/>
              </w:rPr>
            </w:pPr>
            <w:r w:rsidRPr="00A70D27">
              <w:rPr>
                <w:rFonts w:ascii="Verdana" w:hAnsi="Verdana"/>
              </w:rPr>
              <w:t>Condividere i registri informatici e altri strumenti e software didattici usufruibili on line</w:t>
            </w:r>
          </w:p>
          <w:p w:rsidR="0033298A" w:rsidRPr="00A70D27" w:rsidRDefault="0033298A" w:rsidP="0033298A">
            <w:pPr>
              <w:numPr>
                <w:ilvl w:val="0"/>
                <w:numId w:val="13"/>
              </w:numPr>
              <w:tabs>
                <w:tab w:val="left" w:pos="709"/>
              </w:tabs>
              <w:jc w:val="both"/>
              <w:rPr>
                <w:rFonts w:ascii="Verdana" w:hAnsi="Verdana"/>
              </w:rPr>
            </w:pPr>
            <w:r w:rsidRPr="00A70D27">
              <w:rPr>
                <w:rFonts w:ascii="Verdana" w:hAnsi="Verdana"/>
              </w:rPr>
              <w:t>Saper utilizzare le tecnologie per comunicare i instaurare rapporti collaborativi</w:t>
            </w:r>
          </w:p>
          <w:p w:rsidR="0033298A" w:rsidRPr="00A70D27" w:rsidRDefault="0033298A" w:rsidP="0033298A">
            <w:pPr>
              <w:numPr>
                <w:ilvl w:val="0"/>
                <w:numId w:val="13"/>
              </w:numPr>
              <w:tabs>
                <w:tab w:val="left" w:pos="709"/>
              </w:tabs>
              <w:jc w:val="both"/>
              <w:rPr>
                <w:rFonts w:ascii="Verdana" w:hAnsi="Verdana"/>
              </w:rPr>
            </w:pPr>
            <w:r w:rsidRPr="00A70D27">
              <w:rPr>
                <w:rFonts w:ascii="Verdana" w:hAnsi="Verdana"/>
              </w:rPr>
              <w:t>Gestire in modalità utile e nono la ludica internet</w:t>
            </w:r>
          </w:p>
          <w:p w:rsidR="0033298A" w:rsidRPr="00A70D27" w:rsidRDefault="0033298A" w:rsidP="0033298A">
            <w:pPr>
              <w:numPr>
                <w:ilvl w:val="0"/>
                <w:numId w:val="13"/>
              </w:numPr>
              <w:tabs>
                <w:tab w:val="left" w:pos="709"/>
              </w:tabs>
              <w:jc w:val="both"/>
              <w:rPr>
                <w:rFonts w:ascii="Verdana" w:hAnsi="Verdana"/>
              </w:rPr>
            </w:pPr>
            <w:r w:rsidRPr="00A70D27">
              <w:rPr>
                <w:rFonts w:ascii="Verdana" w:hAnsi="Verdana"/>
              </w:rPr>
              <w:t>Porre le basi infrastrutturali per la didattica 2.0</w:t>
            </w:r>
          </w:p>
          <w:p w:rsidR="0033298A" w:rsidRPr="00A70D27" w:rsidRDefault="0033298A" w:rsidP="0033298A">
            <w:pPr>
              <w:numPr>
                <w:ilvl w:val="0"/>
                <w:numId w:val="13"/>
              </w:numPr>
              <w:tabs>
                <w:tab w:val="left" w:pos="709"/>
              </w:tabs>
              <w:jc w:val="both"/>
              <w:rPr>
                <w:rFonts w:ascii="Verdana" w:hAnsi="Verdana"/>
                <w:color w:val="FF0000"/>
              </w:rPr>
            </w:pPr>
            <w:r w:rsidRPr="00A70D27">
              <w:rPr>
                <w:rFonts w:ascii="Verdana" w:hAnsi="Verdana"/>
              </w:rPr>
              <w:t>Aprire un nuovo canale di comunicazione e formazione tra e verso i discenti e le famiglie</w:t>
            </w:r>
          </w:p>
        </w:tc>
      </w:tr>
    </w:tbl>
    <w:p w:rsidR="0033298A" w:rsidRPr="00A70D27" w:rsidRDefault="0033298A" w:rsidP="0033298A">
      <w:pPr>
        <w:jc w:val="both"/>
        <w:rPr>
          <w:rFonts w:ascii="Verdana" w:hAnsi="Verdana"/>
        </w:rPr>
      </w:pPr>
    </w:p>
    <w:p w:rsidR="0033298A" w:rsidRPr="00A70D27" w:rsidRDefault="0033298A" w:rsidP="0033298A">
      <w:pPr>
        <w:numPr>
          <w:ilvl w:val="1"/>
          <w:numId w:val="6"/>
        </w:numPr>
        <w:jc w:val="both"/>
        <w:rPr>
          <w:rFonts w:ascii="Verdana" w:hAnsi="Verdana"/>
          <w:b/>
        </w:rPr>
      </w:pPr>
      <w:r w:rsidRPr="00A70D27">
        <w:rPr>
          <w:rFonts w:ascii="Verdana" w:hAnsi="Verdana"/>
          <w:b/>
        </w:rPr>
        <w:t>Durata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Descrivere l’arco temporale nel quale il progetto si attua, illustrare le fasi operative individuando le attività da svolgere in un anno finanziario separatamente da quelle da svolgere in un altro.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Annuale</w:t>
            </w:r>
          </w:p>
        </w:tc>
      </w:tr>
    </w:tbl>
    <w:p w:rsidR="0033298A" w:rsidRPr="00A70D27" w:rsidRDefault="0033298A" w:rsidP="0033298A">
      <w:pPr>
        <w:numPr>
          <w:ilvl w:val="1"/>
          <w:numId w:val="6"/>
        </w:numPr>
        <w:jc w:val="both"/>
        <w:rPr>
          <w:rFonts w:ascii="Verdana" w:hAnsi="Verdana"/>
          <w:b/>
        </w:rPr>
      </w:pPr>
      <w:r w:rsidRPr="00A70D27">
        <w:rPr>
          <w:rFonts w:ascii="Verdana" w:hAnsi="Verdana"/>
          <w:b/>
        </w:rPr>
        <w:t>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i profili di riferimento dei docenti, dei non docenti e dei collaboratori esterni che si prevede di utilizzare. Indicare i nominativi delle persone che ricopriranno ruoli rilevanti. Separare le utilizzazioni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Docenti interni, personale ATA</w:t>
            </w:r>
          </w:p>
        </w:tc>
      </w:tr>
    </w:tbl>
    <w:p w:rsidR="0033298A" w:rsidRPr="00A70D27" w:rsidRDefault="0033298A" w:rsidP="0033298A">
      <w:pPr>
        <w:jc w:val="both"/>
        <w:rPr>
          <w:rFonts w:ascii="Verdana" w:hAnsi="Verdana"/>
        </w:rPr>
      </w:pPr>
    </w:p>
    <w:p w:rsidR="0033298A" w:rsidRPr="00A70D27" w:rsidRDefault="0033298A" w:rsidP="0033298A">
      <w:pPr>
        <w:numPr>
          <w:ilvl w:val="1"/>
          <w:numId w:val="6"/>
        </w:numPr>
        <w:jc w:val="both"/>
        <w:rPr>
          <w:rFonts w:ascii="Verdana" w:hAnsi="Verdana"/>
          <w:b/>
        </w:rPr>
      </w:pPr>
      <w:r w:rsidRPr="00A70D27">
        <w:rPr>
          <w:rFonts w:ascii="Verdana" w:hAnsi="Verdana"/>
          <w:b/>
        </w:rPr>
        <w:t>Beni e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526001" w:rsidRDefault="0033298A" w:rsidP="00921994">
            <w:pPr>
              <w:jc w:val="both"/>
              <w:rPr>
                <w:rFonts w:ascii="Verdana" w:hAnsi="Verdana"/>
                <w:i/>
                <w:sz w:val="16"/>
                <w:szCs w:val="16"/>
              </w:rPr>
            </w:pPr>
            <w:r w:rsidRPr="00526001">
              <w:rPr>
                <w:rFonts w:ascii="Verdana" w:hAnsi="Verdana"/>
                <w:i/>
                <w:sz w:val="16"/>
                <w:szCs w:val="16"/>
              </w:rPr>
              <w:t>Indicare le risorse logistiche ed organizzative che si prevede di utilizzare per la realizzazione.</w:t>
            </w:r>
          </w:p>
          <w:p w:rsidR="0033298A" w:rsidRPr="00A70D27" w:rsidRDefault="0033298A" w:rsidP="00921994">
            <w:pPr>
              <w:jc w:val="both"/>
              <w:rPr>
                <w:rFonts w:ascii="Verdana" w:hAnsi="Verdana"/>
                <w:i/>
              </w:rPr>
            </w:pPr>
            <w:r w:rsidRPr="00526001">
              <w:rPr>
                <w:rFonts w:ascii="Verdana" w:hAnsi="Verdana"/>
                <w:i/>
                <w:sz w:val="16"/>
                <w:szCs w:val="16"/>
              </w:rPr>
              <w:t>Separare gli acquisti da effettuare per anno finanziario.</w:t>
            </w:r>
          </w:p>
        </w:tc>
      </w:tr>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L’istituto si prefigge di realizzare una nuova aula-laboratorio nel plesso della scuola secondaria di primo grado; acquistando materiali quali arredi e materiale tecnico-informatico</w:t>
            </w:r>
          </w:p>
        </w:tc>
      </w:tr>
    </w:tbl>
    <w:p w:rsidR="0033298A" w:rsidRPr="00A70D27" w:rsidRDefault="0033298A" w:rsidP="0033298A">
      <w:pPr>
        <w:jc w:val="both"/>
        <w:rPr>
          <w:rFonts w:ascii="Verdana" w:hAnsi="Verdana"/>
        </w:rPr>
      </w:pPr>
    </w:p>
    <w:p w:rsidR="0033298A" w:rsidRPr="00A70D27" w:rsidRDefault="0033298A" w:rsidP="0033298A">
      <w:pPr>
        <w:jc w:val="both"/>
        <w:rPr>
          <w:rFonts w:ascii="Verdana" w:hAnsi="Verdana"/>
          <w:b/>
        </w:rPr>
      </w:pPr>
      <w:r w:rsidRPr="00A70D27">
        <w:rPr>
          <w:rFonts w:ascii="Verdana" w:hAnsi="Verdana"/>
          <w:b/>
        </w:rPr>
        <w:t>8.7 Descrizione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3298A" w:rsidRPr="00A70D27" w:rsidTr="00921994">
        <w:tc>
          <w:tcPr>
            <w:tcW w:w="9778" w:type="dxa"/>
          </w:tcPr>
          <w:p w:rsidR="0033298A" w:rsidRPr="00A70D27" w:rsidRDefault="0033298A" w:rsidP="00921994">
            <w:pPr>
              <w:jc w:val="both"/>
              <w:rPr>
                <w:rFonts w:ascii="Verdana" w:hAnsi="Verdana"/>
              </w:rPr>
            </w:pPr>
            <w:r w:rsidRPr="00A70D27">
              <w:rPr>
                <w:rFonts w:ascii="Verdana" w:hAnsi="Verdana"/>
              </w:rPr>
              <w:t>La nuova aula-laboratorio posta nel plesso della scuola secondaria di primo grado permetterà ai docenti e soprattutto agli allievi di usufruire di tecnologia come valido supporto allo studio. Le postazioni mobili modulari con devices saranno a disposizione dei dicenti di un sistema di proiezione tramite mirroring.</w:t>
            </w:r>
          </w:p>
          <w:p w:rsidR="0033298A" w:rsidRPr="00A70D27" w:rsidRDefault="0033298A" w:rsidP="00921994">
            <w:pPr>
              <w:jc w:val="both"/>
              <w:rPr>
                <w:rFonts w:ascii="Verdana" w:hAnsi="Verdana"/>
              </w:rPr>
            </w:pPr>
            <w:r w:rsidRPr="00A70D27">
              <w:rPr>
                <w:rFonts w:ascii="Verdana" w:hAnsi="Verdana"/>
              </w:rPr>
              <w:t>È una interazione totale di tutti verso tutti per un utilizzo della tecnologia più avanzata al fine di un apprendimento attivo (basato su problem solving), interazioni continue e dinamiche tra studenti e docente, attività hands-on.</w:t>
            </w:r>
          </w:p>
        </w:tc>
      </w:tr>
    </w:tbl>
    <w:p w:rsidR="0033298A" w:rsidRPr="00A70D27" w:rsidRDefault="0033298A" w:rsidP="0033298A">
      <w:pPr>
        <w:jc w:val="both"/>
        <w:rPr>
          <w:rFonts w:ascii="Verdana" w:hAnsi="Verdana"/>
        </w:rPr>
      </w:pPr>
    </w:p>
    <w:p w:rsidR="00702111" w:rsidRDefault="00702111">
      <w:bookmarkStart w:id="0" w:name="_GoBack"/>
      <w:bookmarkEnd w:id="0"/>
    </w:p>
    <w:sectPr w:rsidR="00702111">
      <w:headerReference w:type="default" r:id="rId9"/>
      <w:footerReference w:type="default" r:id="rId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altName w:val="Plantagenet Cherokee"/>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391881"/>
      <w:docPartObj>
        <w:docPartGallery w:val="Page Numbers (Bottom of Page)"/>
        <w:docPartUnique/>
      </w:docPartObj>
    </w:sdtPr>
    <w:sdtEndPr/>
    <w:sdtContent>
      <w:p w:rsidR="00FD4BBB" w:rsidRDefault="0033298A">
        <w:pPr>
          <w:pStyle w:val="Pidipagina"/>
          <w:jc w:val="right"/>
        </w:pPr>
        <w:r>
          <w:fldChar w:fldCharType="begin"/>
        </w:r>
        <w:r>
          <w:instrText>PAGE   \* MERGEFORMAT</w:instrText>
        </w:r>
        <w:r>
          <w:fldChar w:fldCharType="separate"/>
        </w:r>
        <w:r>
          <w:rPr>
            <w:noProof/>
          </w:rPr>
          <w:t>12</w:t>
        </w:r>
        <w:r>
          <w:fldChar w:fldCharType="end"/>
        </w:r>
      </w:p>
    </w:sdtContent>
  </w:sdt>
  <w:p w:rsidR="00FD4BBB" w:rsidRDefault="0033298A">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BB" w:rsidRDefault="0033298A" w:rsidP="00007230">
    <w:pPr>
      <w:pStyle w:val="Intestazione"/>
      <w:jc w:val="center"/>
    </w:pPr>
    <w:r>
      <w:rPr>
        <w:noProof/>
      </w:rPr>
      <w:drawing>
        <wp:inline distT="0" distB="0" distL="0" distR="0" wp14:anchorId="370C6FD1" wp14:editId="732A7E16">
          <wp:extent cx="1314450" cy="11906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90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73D"/>
    <w:multiLevelType w:val="hybridMultilevel"/>
    <w:tmpl w:val="72BC39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945FC8"/>
    <w:multiLevelType w:val="hybridMultilevel"/>
    <w:tmpl w:val="916E8ECC"/>
    <w:lvl w:ilvl="0" w:tplc="1F6024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B43EEB"/>
    <w:multiLevelType w:val="multilevel"/>
    <w:tmpl w:val="D8C0CE3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170E15"/>
    <w:multiLevelType w:val="hybridMultilevel"/>
    <w:tmpl w:val="23802846"/>
    <w:lvl w:ilvl="0" w:tplc="94587146">
      <w:start w:val="2"/>
      <w:numFmt w:val="decimal"/>
      <w:lvlText w:val="%1-"/>
      <w:lvlJc w:val="left"/>
      <w:pPr>
        <w:ind w:left="720" w:hanging="360"/>
      </w:pPr>
      <w:rPr>
        <w:rFonts w:ascii="Times New Roman" w:hAnsi="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A2400D"/>
    <w:multiLevelType w:val="hybridMultilevel"/>
    <w:tmpl w:val="B740A906"/>
    <w:lvl w:ilvl="0" w:tplc="2C3098CE">
      <w:start w:val="1"/>
      <w:numFmt w:val="decimal"/>
      <w:lvlText w:val="%1-"/>
      <w:lvlJc w:val="left"/>
      <w:pPr>
        <w:ind w:left="720" w:hanging="360"/>
      </w:pPr>
      <w:rPr>
        <w:rFonts w:ascii="Times New Roman" w:hAnsi="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0D38E7"/>
    <w:multiLevelType w:val="multilevel"/>
    <w:tmpl w:val="65E8DFF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8969B4"/>
    <w:multiLevelType w:val="multilevel"/>
    <w:tmpl w:val="B6488F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1765962"/>
    <w:multiLevelType w:val="multilevel"/>
    <w:tmpl w:val="B7D268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EFA66AB"/>
    <w:multiLevelType w:val="multilevel"/>
    <w:tmpl w:val="DAA8F9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9712D4"/>
    <w:multiLevelType w:val="multilevel"/>
    <w:tmpl w:val="01265F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98602C"/>
    <w:multiLevelType w:val="multilevel"/>
    <w:tmpl w:val="5FC699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4F856C6"/>
    <w:multiLevelType w:val="multilevel"/>
    <w:tmpl w:val="609EF4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285307"/>
    <w:multiLevelType w:val="multilevel"/>
    <w:tmpl w:val="D62E4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682972"/>
    <w:multiLevelType w:val="hybridMultilevel"/>
    <w:tmpl w:val="39FCC36A"/>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4" w15:restartNumberingAfterBreak="0">
    <w:nsid w:val="7FE25179"/>
    <w:multiLevelType w:val="hybridMultilevel"/>
    <w:tmpl w:val="00C4DD4C"/>
    <w:lvl w:ilvl="0" w:tplc="F0EAC53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4"/>
  </w:num>
  <w:num w:numId="5">
    <w:abstractNumId w:val="9"/>
  </w:num>
  <w:num w:numId="6">
    <w:abstractNumId w:val="5"/>
  </w:num>
  <w:num w:numId="7">
    <w:abstractNumId w:val="11"/>
  </w:num>
  <w:num w:numId="8">
    <w:abstractNumId w:val="2"/>
  </w:num>
  <w:num w:numId="9">
    <w:abstractNumId w:val="7"/>
  </w:num>
  <w:num w:numId="10">
    <w:abstractNumId w:val="12"/>
  </w:num>
  <w:num w:numId="11">
    <w:abstractNumId w:val="8"/>
  </w:num>
  <w:num w:numId="12">
    <w:abstractNumId w:val="6"/>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8A"/>
    <w:rsid w:val="0033298A"/>
    <w:rsid w:val="00702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59694-E6D9-4B32-92DE-698E4A90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298A"/>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uiPriority w:val="9"/>
    <w:qFormat/>
    <w:rsid w:val="003329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uiPriority w:val="9"/>
    <w:semiHidden/>
    <w:unhideWhenUsed/>
    <w:qFormat/>
    <w:rsid w:val="0033298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3329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298A"/>
    <w:rPr>
      <w:rFonts w:asciiTheme="majorHAnsi" w:eastAsiaTheme="majorEastAsia" w:hAnsiTheme="majorHAnsi" w:cstheme="majorBidi"/>
      <w:b/>
      <w:bCs/>
      <w:color w:val="2E74B5" w:themeColor="accent1" w:themeShade="BF"/>
      <w:sz w:val="28"/>
      <w:szCs w:val="28"/>
      <w:lang w:eastAsia="it-IT"/>
    </w:rPr>
  </w:style>
  <w:style w:type="character" w:customStyle="1" w:styleId="Titolo3Carattere">
    <w:name w:val="Titolo 3 Carattere"/>
    <w:basedOn w:val="Carpredefinitoparagrafo"/>
    <w:link w:val="Titolo3"/>
    <w:uiPriority w:val="9"/>
    <w:semiHidden/>
    <w:rsid w:val="0033298A"/>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semiHidden/>
    <w:rsid w:val="0033298A"/>
    <w:rPr>
      <w:rFonts w:asciiTheme="majorHAnsi" w:eastAsiaTheme="majorEastAsia" w:hAnsiTheme="majorHAnsi" w:cstheme="majorBidi"/>
      <w:i/>
      <w:iCs/>
      <w:color w:val="2E74B5" w:themeColor="accent1" w:themeShade="BF"/>
      <w:sz w:val="20"/>
      <w:szCs w:val="20"/>
      <w:lang w:eastAsia="it-IT"/>
    </w:rPr>
  </w:style>
  <w:style w:type="paragraph" w:styleId="Intestazione">
    <w:name w:val="header"/>
    <w:basedOn w:val="Normale"/>
    <w:link w:val="IntestazioneCarattere"/>
    <w:uiPriority w:val="99"/>
    <w:unhideWhenUsed/>
    <w:rsid w:val="0033298A"/>
    <w:pPr>
      <w:tabs>
        <w:tab w:val="center" w:pos="4819"/>
        <w:tab w:val="right" w:pos="9638"/>
      </w:tabs>
    </w:pPr>
  </w:style>
  <w:style w:type="character" w:customStyle="1" w:styleId="IntestazioneCarattere">
    <w:name w:val="Intestazione Carattere"/>
    <w:basedOn w:val="Carpredefinitoparagrafo"/>
    <w:link w:val="Intestazione"/>
    <w:uiPriority w:val="99"/>
    <w:rsid w:val="0033298A"/>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3298A"/>
    <w:pPr>
      <w:tabs>
        <w:tab w:val="center" w:pos="4819"/>
        <w:tab w:val="right" w:pos="9638"/>
      </w:tabs>
    </w:pPr>
  </w:style>
  <w:style w:type="character" w:customStyle="1" w:styleId="PidipaginaCarattere">
    <w:name w:val="Piè di pagina Carattere"/>
    <w:basedOn w:val="Carpredefinitoparagrafo"/>
    <w:link w:val="Pidipagina"/>
    <w:uiPriority w:val="99"/>
    <w:rsid w:val="0033298A"/>
    <w:rPr>
      <w:rFonts w:ascii="Calibri" w:eastAsia="Calibri" w:hAnsi="Calibri" w:cs="Arial"/>
      <w:sz w:val="20"/>
      <w:szCs w:val="20"/>
      <w:lang w:eastAsia="it-IT"/>
    </w:rPr>
  </w:style>
  <w:style w:type="character" w:styleId="Collegamentoipertestuale">
    <w:name w:val="Hyperlink"/>
    <w:basedOn w:val="Carpredefinitoparagrafo"/>
    <w:uiPriority w:val="99"/>
    <w:unhideWhenUsed/>
    <w:rsid w:val="00332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curtatone.it/" TargetMode="External"/><Relationship Id="rId3" Type="http://schemas.openxmlformats.org/officeDocument/2006/relationships/settings" Target="settings.xml"/><Relationship Id="rId7" Type="http://schemas.openxmlformats.org/officeDocument/2006/relationships/hyperlink" Target="mailto:mnic812006@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ee018007@istruzione.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3611</Words>
  <Characters>20585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Marianna Pavesi</cp:lastModifiedBy>
  <cp:revision>1</cp:revision>
  <dcterms:created xsi:type="dcterms:W3CDTF">2017-06-04T14:51:00Z</dcterms:created>
  <dcterms:modified xsi:type="dcterms:W3CDTF">2017-06-04T14:52:00Z</dcterms:modified>
</cp:coreProperties>
</file>